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CB2" w:rsidRDefault="00626CB2" w:rsidP="00626CB2">
      <w:pPr>
        <w:pStyle w:val="20"/>
        <w:shd w:val="clear" w:color="auto" w:fill="auto"/>
        <w:spacing w:after="0"/>
        <w:ind w:right="-1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РОССИЙСКАЯ ФЕДЕРАЦИЯ </w:t>
      </w:r>
    </w:p>
    <w:p w:rsidR="00626CB2" w:rsidRDefault="00626CB2" w:rsidP="00626CB2">
      <w:pPr>
        <w:pStyle w:val="20"/>
        <w:shd w:val="clear" w:color="auto" w:fill="auto"/>
        <w:spacing w:after="0"/>
        <w:ind w:right="-1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БРЯНСКАЯ ОБЛАСТЬ ПОЧЕПСКИЙ РАЙОН </w:t>
      </w:r>
    </w:p>
    <w:p w:rsidR="00626CB2" w:rsidRDefault="00626CB2" w:rsidP="00626CB2">
      <w:pPr>
        <w:pStyle w:val="20"/>
        <w:shd w:val="clear" w:color="auto" w:fill="auto"/>
        <w:spacing w:after="0"/>
        <w:ind w:right="-1" w:firstLine="0"/>
        <w:jc w:val="center"/>
      </w:pPr>
      <w:r>
        <w:rPr>
          <w:color w:val="000000"/>
          <w:sz w:val="24"/>
          <w:szCs w:val="24"/>
        </w:rPr>
        <w:t>РЕЧИЦКАЯ СЕЛЬСКАЯ АДМИНИСТРАЦИЯ</w:t>
      </w:r>
    </w:p>
    <w:p w:rsidR="00626CB2" w:rsidRPr="00626CB2" w:rsidRDefault="00626CB2" w:rsidP="00626CB2">
      <w:pPr>
        <w:pStyle w:val="1"/>
        <w:framePr w:w="4081" w:wrap="none" w:vAnchor="page" w:hAnchor="page" w:x="3769" w:y="2461"/>
        <w:shd w:val="clear" w:color="auto" w:fill="auto"/>
        <w:spacing w:before="0" w:line="240" w:lineRule="exact"/>
        <w:jc w:val="center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ПОСТАНОВЛЕНИЕ</w:t>
      </w:r>
    </w:p>
    <w:p w:rsidR="00FF3DE8" w:rsidRDefault="00FF3DE8"/>
    <w:p w:rsidR="00626CB2" w:rsidRDefault="00626CB2"/>
    <w:p w:rsidR="00626CB2" w:rsidRDefault="00626CB2"/>
    <w:p w:rsidR="00626CB2" w:rsidRPr="00626CB2" w:rsidRDefault="00E93521" w:rsidP="00626CB2">
      <w:pPr>
        <w:pStyle w:val="1"/>
        <w:framePr w:w="2821" w:h="361" w:hRule="exact" w:wrap="none" w:vAnchor="page" w:hAnchor="page" w:x="1345" w:y="3325"/>
        <w:shd w:val="clear" w:color="auto" w:fill="auto"/>
        <w:spacing w:before="0" w:line="240" w:lineRule="exact"/>
        <w:ind w:left="20"/>
        <w:rPr>
          <w:sz w:val="28"/>
          <w:szCs w:val="28"/>
        </w:rPr>
      </w:pPr>
      <w:r>
        <w:rPr>
          <w:color w:val="000000"/>
          <w:sz w:val="28"/>
          <w:szCs w:val="28"/>
        </w:rPr>
        <w:t>от 24</w:t>
      </w:r>
      <w:r w:rsidR="00626CB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1</w:t>
      </w:r>
      <w:r w:rsidR="00626CB2">
        <w:rPr>
          <w:color w:val="000000"/>
          <w:sz w:val="28"/>
          <w:szCs w:val="28"/>
        </w:rPr>
        <w:t>.20</w:t>
      </w:r>
      <w:r w:rsidR="006F427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5</w:t>
      </w:r>
      <w:r w:rsidR="00626CB2" w:rsidRPr="00626CB2">
        <w:rPr>
          <w:color w:val="000000"/>
          <w:sz w:val="28"/>
          <w:szCs w:val="28"/>
        </w:rPr>
        <w:t xml:space="preserve"> г. №</w:t>
      </w:r>
      <w:r>
        <w:rPr>
          <w:color w:val="000000"/>
          <w:sz w:val="28"/>
          <w:szCs w:val="28"/>
        </w:rPr>
        <w:t xml:space="preserve"> 19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432" w:line="240" w:lineRule="exact"/>
        <w:ind w:left="20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пос.Речица</w:t>
      </w: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60" w:line="322" w:lineRule="exact"/>
        <w:ind w:left="20" w:right="20"/>
        <w:rPr>
          <w:color w:val="000000"/>
          <w:sz w:val="28"/>
          <w:szCs w:val="28"/>
        </w:rPr>
      </w:pPr>
      <w:r w:rsidRPr="00626CB2">
        <w:rPr>
          <w:color w:val="000000"/>
          <w:sz w:val="28"/>
          <w:szCs w:val="28"/>
        </w:rPr>
        <w:t>Об утверждении положения</w:t>
      </w: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60" w:line="322" w:lineRule="exact"/>
        <w:ind w:left="20" w:right="20"/>
        <w:rPr>
          <w:color w:val="000000"/>
          <w:sz w:val="28"/>
          <w:szCs w:val="28"/>
        </w:rPr>
      </w:pPr>
      <w:r w:rsidRPr="00626CB2">
        <w:rPr>
          <w:color w:val="000000"/>
          <w:sz w:val="28"/>
          <w:szCs w:val="28"/>
        </w:rPr>
        <w:t xml:space="preserve"> о муниципальной пожарной охране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60" w:line="322" w:lineRule="exact"/>
        <w:ind w:left="20" w:right="20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240" w:line="322" w:lineRule="exact"/>
        <w:ind w:left="20" w:right="20" w:firstLine="700"/>
        <w:rPr>
          <w:color w:val="000000"/>
          <w:sz w:val="28"/>
          <w:szCs w:val="28"/>
        </w:rPr>
      </w:pPr>
      <w:r w:rsidRPr="00626CB2">
        <w:rPr>
          <w:color w:val="000000"/>
          <w:sz w:val="28"/>
          <w:szCs w:val="28"/>
        </w:rPr>
        <w:t xml:space="preserve">Во исполнение Федеральных законов от 06.10.2003 </w:t>
      </w:r>
      <w:r w:rsidRPr="00626CB2">
        <w:rPr>
          <w:color w:val="000000"/>
          <w:sz w:val="28"/>
          <w:szCs w:val="28"/>
          <w:lang w:val="en-US"/>
        </w:rPr>
        <w:t>N</w:t>
      </w:r>
      <w:r w:rsidRPr="00626CB2">
        <w:rPr>
          <w:color w:val="000000"/>
          <w:sz w:val="28"/>
          <w:szCs w:val="28"/>
        </w:rPr>
        <w:t xml:space="preserve"> 131-ФЭ «Об общих принципах организации местного самоуправления в Российской Федерации», от 22.08.2004 </w:t>
      </w:r>
      <w:r w:rsidRPr="00626CB2">
        <w:rPr>
          <w:color w:val="000000"/>
          <w:sz w:val="28"/>
          <w:szCs w:val="28"/>
          <w:lang w:val="en-US"/>
        </w:rPr>
        <w:t>N</w:t>
      </w:r>
      <w:r w:rsidRPr="00626CB2">
        <w:rPr>
          <w:color w:val="000000"/>
          <w:sz w:val="28"/>
          <w:szCs w:val="28"/>
        </w:rPr>
        <w:t xml:space="preserve">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изменениями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21.12.1994 </w:t>
      </w:r>
      <w:r w:rsidRPr="00626CB2">
        <w:rPr>
          <w:color w:val="000000"/>
          <w:sz w:val="28"/>
          <w:szCs w:val="28"/>
          <w:lang w:val="en-US"/>
        </w:rPr>
        <w:t>N</w:t>
      </w:r>
      <w:r w:rsidRPr="00626CB2">
        <w:rPr>
          <w:color w:val="000000"/>
          <w:sz w:val="28"/>
          <w:szCs w:val="28"/>
        </w:rPr>
        <w:t xml:space="preserve"> 69-ФЗ «О пожарной безопасности»</w:t>
      </w:r>
      <w:r w:rsidR="006F4275">
        <w:rPr>
          <w:color w:val="000000"/>
          <w:sz w:val="28"/>
          <w:szCs w:val="28"/>
        </w:rPr>
        <w:t xml:space="preserve"> (с изменениями внесенными в Федеральный закон  № 69 от 29.12.2022г)</w:t>
      </w:r>
      <w:r w:rsidRPr="00626CB2">
        <w:rPr>
          <w:color w:val="000000"/>
          <w:sz w:val="28"/>
          <w:szCs w:val="28"/>
        </w:rPr>
        <w:t xml:space="preserve">,в целях организации деятельности муниципальной пожарной охраны на территории </w:t>
      </w:r>
      <w:proofErr w:type="spellStart"/>
      <w:r w:rsidRPr="00626CB2">
        <w:rPr>
          <w:color w:val="000000"/>
          <w:sz w:val="28"/>
          <w:szCs w:val="28"/>
        </w:rPr>
        <w:t>Речицкого</w:t>
      </w:r>
      <w:proofErr w:type="spellEnd"/>
      <w:r w:rsidRPr="00626CB2">
        <w:rPr>
          <w:color w:val="000000"/>
          <w:sz w:val="28"/>
          <w:szCs w:val="28"/>
        </w:rPr>
        <w:t xml:space="preserve"> сельского поселения </w:t>
      </w:r>
      <w:bookmarkStart w:id="0" w:name="_GoBack"/>
      <w:bookmarkEnd w:id="0"/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spacing w:before="0" w:after="240" w:line="322" w:lineRule="exact"/>
        <w:ind w:left="20" w:right="20" w:firstLine="700"/>
        <w:jc w:val="both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ПОСТАНОВЛЯЕТ:</w:t>
      </w:r>
    </w:p>
    <w:p w:rsidR="00626CB2" w:rsidRPr="00626CB2" w:rsidRDefault="00626CB2" w:rsidP="00626CB2">
      <w:pPr>
        <w:pStyle w:val="1"/>
        <w:framePr w:w="9517" w:h="11341" w:hRule="exact" w:wrap="none" w:vAnchor="page" w:hAnchor="page" w:x="1189" w:y="3769"/>
        <w:numPr>
          <w:ilvl w:val="0"/>
          <w:numId w:val="1"/>
        </w:numPr>
        <w:shd w:val="clear" w:color="auto" w:fill="auto"/>
        <w:tabs>
          <w:tab w:val="left" w:pos="1057"/>
        </w:tabs>
        <w:spacing w:before="0" w:line="322" w:lineRule="exact"/>
        <w:ind w:left="20" w:right="20" w:firstLine="700"/>
        <w:jc w:val="both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Утвердить Положение о муниципальной пожарной охране согласно приложению.</w:t>
      </w:r>
    </w:p>
    <w:p w:rsidR="00626CB2" w:rsidRPr="00FC758F" w:rsidRDefault="00626CB2" w:rsidP="00626CB2">
      <w:pPr>
        <w:pStyle w:val="1"/>
        <w:framePr w:w="9517" w:h="11341" w:hRule="exact" w:wrap="none" w:vAnchor="page" w:hAnchor="page" w:x="1189" w:y="3769"/>
        <w:numPr>
          <w:ilvl w:val="0"/>
          <w:numId w:val="1"/>
        </w:numPr>
        <w:shd w:val="clear" w:color="auto" w:fill="auto"/>
        <w:tabs>
          <w:tab w:val="left" w:pos="1162"/>
        </w:tabs>
        <w:spacing w:before="0" w:line="322" w:lineRule="exact"/>
        <w:ind w:left="20" w:right="20" w:firstLine="700"/>
        <w:jc w:val="both"/>
        <w:rPr>
          <w:sz w:val="28"/>
          <w:szCs w:val="28"/>
        </w:rPr>
      </w:pPr>
      <w:r w:rsidRPr="00626CB2">
        <w:rPr>
          <w:color w:val="000000"/>
          <w:sz w:val="28"/>
          <w:szCs w:val="28"/>
        </w:rPr>
        <w:t>Финансирование деятельности муниципальной пожарной охраны осуществлять в соответствии с действующим законодательством.</w:t>
      </w:r>
    </w:p>
    <w:p w:rsidR="00FC758F" w:rsidRPr="00626CB2" w:rsidRDefault="00FC758F" w:rsidP="00626CB2">
      <w:pPr>
        <w:pStyle w:val="1"/>
        <w:framePr w:w="9517" w:h="11341" w:hRule="exact" w:wrap="none" w:vAnchor="page" w:hAnchor="page" w:x="1189" w:y="3769"/>
        <w:numPr>
          <w:ilvl w:val="0"/>
          <w:numId w:val="1"/>
        </w:numPr>
        <w:shd w:val="clear" w:color="auto" w:fill="auto"/>
        <w:tabs>
          <w:tab w:val="left" w:pos="1162"/>
        </w:tabs>
        <w:spacing w:before="0"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(обнародовать) в установленном порядке.</w:t>
      </w:r>
    </w:p>
    <w:p w:rsidR="00626CB2" w:rsidRPr="00626CB2" w:rsidRDefault="00FC758F" w:rsidP="00FC758F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right="20"/>
        <w:jc w:val="both"/>
      </w:pPr>
      <w:r>
        <w:rPr>
          <w:color w:val="000000"/>
          <w:sz w:val="28"/>
          <w:szCs w:val="28"/>
        </w:rPr>
        <w:t>4.</w:t>
      </w:r>
      <w:r w:rsidR="00626CB2" w:rsidRPr="00626CB2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FC758F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</w:t>
      </w:r>
      <w:r w:rsidR="00E93521">
        <w:rPr>
          <w:sz w:val="28"/>
          <w:szCs w:val="28"/>
        </w:rPr>
        <w:t xml:space="preserve"> администрации</w:t>
      </w:r>
      <w:proofErr w:type="gramEnd"/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Н.Н.Шипулина</w:t>
      </w:r>
      <w:proofErr w:type="spellEnd"/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left="720" w:right="20"/>
        <w:jc w:val="both"/>
        <w:rPr>
          <w:sz w:val="28"/>
          <w:szCs w:val="28"/>
        </w:rPr>
      </w:pPr>
    </w:p>
    <w:p w:rsidR="00626CB2" w:rsidRDefault="00626CB2" w:rsidP="00626CB2">
      <w:pPr>
        <w:pStyle w:val="1"/>
        <w:framePr w:w="9517" w:h="11341" w:hRule="exact" w:wrap="none" w:vAnchor="page" w:hAnchor="page" w:x="1189" w:y="3769"/>
        <w:shd w:val="clear" w:color="auto" w:fill="auto"/>
        <w:tabs>
          <w:tab w:val="left" w:pos="1095"/>
        </w:tabs>
        <w:spacing w:before="0" w:line="322" w:lineRule="exact"/>
        <w:ind w:right="20"/>
        <w:jc w:val="both"/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</w:t>
      </w:r>
      <w:proofErr w:type="spellStart"/>
      <w:r>
        <w:rPr>
          <w:sz w:val="28"/>
          <w:szCs w:val="28"/>
        </w:rPr>
        <w:t>Н.Н.Шипулина</w:t>
      </w:r>
      <w:proofErr w:type="spellEnd"/>
    </w:p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/>
    <w:p w:rsidR="00626CB2" w:rsidRDefault="00626CB2" w:rsidP="00626CB2"/>
    <w:p w:rsidR="00C54B51" w:rsidRDefault="00C54B51" w:rsidP="00626CB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</w:t>
      </w:r>
      <w:r w:rsidRPr="00C54B51">
        <w:rPr>
          <w:rFonts w:ascii="Times New Roman" w:hAnsi="Times New Roman" w:cs="Times New Roman"/>
          <w:sz w:val="24"/>
          <w:szCs w:val="24"/>
        </w:rPr>
        <w:t>Приложение</w:t>
      </w:r>
    </w:p>
    <w:p w:rsidR="00C54B51" w:rsidRDefault="00C54B51" w:rsidP="00C54B51">
      <w:pPr>
        <w:pStyle w:val="20"/>
        <w:shd w:val="clear" w:color="auto" w:fill="auto"/>
        <w:spacing w:after="0"/>
        <w:ind w:firstLine="0"/>
        <w:jc w:val="center"/>
        <w:rPr>
          <w:color w:val="000000"/>
          <w:sz w:val="28"/>
          <w:szCs w:val="28"/>
        </w:rPr>
      </w:pPr>
      <w:r w:rsidRPr="00C54B51">
        <w:rPr>
          <w:color w:val="000000"/>
          <w:sz w:val="28"/>
          <w:szCs w:val="28"/>
        </w:rPr>
        <w:t>ПОЛОЖЕНИЕ</w:t>
      </w:r>
    </w:p>
    <w:p w:rsidR="00C54B51" w:rsidRPr="00C54B51" w:rsidRDefault="00C54B51" w:rsidP="00C54B51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 МУНИЦИПАЛЬНОЙ ПОЖАРНОЙ ОХРАНЕ</w:t>
      </w:r>
    </w:p>
    <w:p w:rsidR="00C54B51" w:rsidRPr="00C54B51" w:rsidRDefault="00C54B51" w:rsidP="00C54B51">
      <w:pPr>
        <w:pStyle w:val="1"/>
        <w:shd w:val="clear" w:color="auto" w:fill="auto"/>
        <w:spacing w:line="240" w:lineRule="auto"/>
        <w:ind w:left="20" w:firstLine="720"/>
        <w:jc w:val="center"/>
        <w:rPr>
          <w:b/>
          <w:sz w:val="28"/>
          <w:szCs w:val="28"/>
        </w:rPr>
      </w:pPr>
      <w:r w:rsidRPr="00C54B51">
        <w:rPr>
          <w:b/>
          <w:color w:val="000000"/>
          <w:sz w:val="28"/>
          <w:szCs w:val="28"/>
        </w:rPr>
        <w:t>1. Общие положения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306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Муниципальная пожарная охрана (далее - МПО) - совокупность созданных в установленном порядке органов управления, подразделений и организаций, предназначенных для организации профилактики пожаров, их тушения и проведения возложенных на них аварийно-спасательных работ.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создается по решению глав органов местного самоуправления на территориях муниципальных образований района, имеющих статус поселений. Организационно-правовой формой МПО являются муниципальные учреждения МПО муниципальных образований района, имеющих статус поселений. Органы местного самоуправления являются учредителями МПО и определяют состав, структуру исходя из возложенных на них задач в области пожарной безопасности по предупреждению и ликвидации последствий чрезвычайных ситуаций, законодательства Российской Федерации, а также требований нормативных правовых актов субъектов Российской Федерации и муниципальных правовых актов органов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В своей деятельности МПО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субъекта Российской Федерации и муниципальными правовыми актами органов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470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осуществляет свою деятельность под руководством соответствующих органов местного самоуправления через органы, специально уполномоченные решать задачи по обеспечению пожарной безопасности.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может привлекаться на тушение пожаров и проведение аварийно-спасательных работ:</w:t>
      </w:r>
    </w:p>
    <w:p w:rsidR="00C54B51" w:rsidRPr="00C54B51" w:rsidRDefault="00C54B51" w:rsidP="00C54B51">
      <w:pPr>
        <w:pStyle w:val="1"/>
        <w:numPr>
          <w:ilvl w:val="0"/>
          <w:numId w:val="3"/>
        </w:numPr>
        <w:shd w:val="clear" w:color="auto" w:fill="auto"/>
        <w:tabs>
          <w:tab w:val="left" w:pos="231"/>
        </w:tabs>
        <w:spacing w:before="0" w:line="322" w:lineRule="exact"/>
        <w:ind w:left="20" w:right="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в соответствии с планом привлечения сил и средств на тушение пожаров и проведения аварийно-спасательных работ в муниципальном образовании;</w:t>
      </w:r>
    </w:p>
    <w:p w:rsidR="00C54B51" w:rsidRPr="00C54B51" w:rsidRDefault="00C54B51" w:rsidP="00C54B51">
      <w:pPr>
        <w:pStyle w:val="1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322" w:lineRule="exact"/>
        <w:ind w:left="20" w:right="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с выездом за границы территории района в соответствии с планами взаимодействия с соответствующими административными образованиями, а также по решению на то уполномоченных лиц органов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spacing w:before="0" w:line="322" w:lineRule="exact"/>
        <w:ind w:left="20" w:right="20" w:firstLine="7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 xml:space="preserve">МПО принимает участие в разработке муниципальных правовых актов, регламентирующих вопросы пожарной безопасности, и в исполнении органами местного самоуправления муниципального </w:t>
      </w:r>
      <w:r w:rsidRPr="00C54B51">
        <w:rPr>
          <w:color w:val="000000"/>
          <w:sz w:val="28"/>
          <w:szCs w:val="28"/>
        </w:rPr>
        <w:lastRenderedPageBreak/>
        <w:t>образования полномочий в области пожарной безопасности.</w:t>
      </w:r>
    </w:p>
    <w:p w:rsidR="00C54B51" w:rsidRPr="00C54B51" w:rsidRDefault="00C54B51" w:rsidP="00C54B51">
      <w:pPr>
        <w:pStyle w:val="1"/>
        <w:shd w:val="clear" w:color="auto" w:fill="auto"/>
        <w:tabs>
          <w:tab w:val="left" w:pos="1297"/>
        </w:tabs>
        <w:spacing w:before="0" w:line="322" w:lineRule="exact"/>
        <w:ind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Pr="00C54B51">
        <w:rPr>
          <w:color w:val="000000"/>
          <w:sz w:val="28"/>
          <w:szCs w:val="28"/>
        </w:rPr>
        <w:t>Штат и нормы обеспечения аварийно-спасательными, пожарными и другими средствами МПО утверждаются руководителем органа местного самоуправления в соответствии с типовыми штатами, штатными перечнями и нормами, установленными Министерством Российской Федерации по делам</w:t>
      </w:r>
      <w:r w:rsidRPr="00C54B51">
        <w:rPr>
          <w:color w:val="000000"/>
        </w:rPr>
        <w:t xml:space="preserve"> </w:t>
      </w:r>
      <w:r w:rsidRPr="00C54B51">
        <w:rPr>
          <w:color w:val="000000"/>
          <w:sz w:val="28"/>
          <w:szCs w:val="28"/>
        </w:rPr>
        <w:t>гражданской обороны, чрезвычайным ситуациям и ликвидации последствий стихийных бедствий.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287"/>
        </w:tabs>
        <w:spacing w:before="0" w:line="322" w:lineRule="exact"/>
        <w:ind w:left="20" w:right="20" w:firstLine="66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в установленном порядке взаимодействует с организациями МЧС России и другими организациями при выполнении стоящих перед подразделением задач.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258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Для осуществления возложенных на МПО задач и функций за ней закрепляются объекты, а также пожарное оборудование и снаряжение, предназначенное для обеспечения тушения пожаров, на праве оперативного управления.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431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Финансовое обеспечение МПО осуществляется в установленном порядке за счет средств бюджетов муниципальных образований и средств, получаемых от осуществления разрешенной предпринимательской и иной приносящей доход деятельности.</w:t>
      </w:r>
    </w:p>
    <w:p w:rsid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566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МПО вправе осуществлять предпринимательскую и иную приносящую доход деятельность, разрешенную для пожарной и аварийно- спасательной служб законодательством Российской Федерации, а также учредительными документами, в порядке, установленном собственником.</w:t>
      </w:r>
    </w:p>
    <w:p w:rsidR="00C54B51" w:rsidRPr="00C54B51" w:rsidRDefault="00C54B51" w:rsidP="00C54B51">
      <w:pPr>
        <w:pStyle w:val="1"/>
        <w:shd w:val="clear" w:color="auto" w:fill="auto"/>
        <w:tabs>
          <w:tab w:val="left" w:pos="1566"/>
        </w:tabs>
        <w:spacing w:before="0" w:line="322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54B51">
        <w:rPr>
          <w:color w:val="000000"/>
          <w:sz w:val="28"/>
          <w:szCs w:val="28"/>
        </w:rPr>
        <w:t>Порядок использования средств, получаемых от осуществления разрешенной законодательством и приносящей доход деятельности, определяется соответствующими органами местного самоуправления.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354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Материально-техническое обеспечение МПО осуществляется за счет материально-технических ресурсов муниципальных образований, организаций и иных источников, разрешенных законодательством Российской Федерации.</w:t>
      </w:r>
    </w:p>
    <w:p w:rsidR="00C54B51" w:rsidRPr="00C54B51" w:rsidRDefault="00C54B51" w:rsidP="00C54B51">
      <w:pPr>
        <w:pStyle w:val="1"/>
        <w:numPr>
          <w:ilvl w:val="0"/>
          <w:numId w:val="4"/>
        </w:numPr>
        <w:shd w:val="clear" w:color="auto" w:fill="auto"/>
        <w:tabs>
          <w:tab w:val="left" w:pos="1369"/>
        </w:tabs>
        <w:spacing w:before="0" w:line="322" w:lineRule="exact"/>
        <w:ind w:left="20" w:right="20" w:firstLine="66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Контроль за деятельностью МПО, использованием по назначению и сохранностью имущества, находящегося в оперативном управлении МПО, полученных им финансовых и материальных средств, осуществляется в установленном порядке органами местного самоуправления, а также другими уполномоченными органами государственной власти в пределах их компетенции.</w:t>
      </w:r>
    </w:p>
    <w:p w:rsidR="00C54B51" w:rsidRDefault="00C54B51" w:rsidP="00C54B51">
      <w:pPr>
        <w:pStyle w:val="1"/>
        <w:shd w:val="clear" w:color="auto" w:fill="auto"/>
        <w:tabs>
          <w:tab w:val="left" w:pos="1369"/>
        </w:tabs>
        <w:spacing w:before="0" w:line="322" w:lineRule="exact"/>
        <w:ind w:left="680" w:right="20"/>
        <w:jc w:val="center"/>
        <w:rPr>
          <w:b/>
          <w:color w:val="000000"/>
          <w:sz w:val="28"/>
          <w:szCs w:val="28"/>
        </w:rPr>
      </w:pPr>
      <w:r w:rsidRPr="00C54B51">
        <w:rPr>
          <w:b/>
          <w:color w:val="000000"/>
          <w:sz w:val="28"/>
          <w:szCs w:val="28"/>
        </w:rPr>
        <w:t>2. Основные задачи МПО</w:t>
      </w:r>
    </w:p>
    <w:p w:rsidR="00C54B51" w:rsidRPr="00C54B51" w:rsidRDefault="00C54B51" w:rsidP="00C54B51">
      <w:pPr>
        <w:pStyle w:val="1"/>
        <w:shd w:val="clear" w:color="auto" w:fill="auto"/>
        <w:tabs>
          <w:tab w:val="left" w:pos="1369"/>
        </w:tabs>
        <w:spacing w:before="0" w:line="322" w:lineRule="exact"/>
        <w:ind w:left="680" w:right="20"/>
        <w:jc w:val="center"/>
        <w:rPr>
          <w:b/>
          <w:sz w:val="28"/>
          <w:szCs w:val="28"/>
        </w:rPr>
      </w:pPr>
    </w:p>
    <w:p w:rsidR="00C54B51" w:rsidRPr="00C54B51" w:rsidRDefault="00C54B51" w:rsidP="00C54B51">
      <w:pPr>
        <w:pStyle w:val="1"/>
        <w:numPr>
          <w:ilvl w:val="0"/>
          <w:numId w:val="5"/>
        </w:numPr>
        <w:shd w:val="clear" w:color="auto" w:fill="auto"/>
        <w:tabs>
          <w:tab w:val="left" w:pos="1170"/>
        </w:tabs>
        <w:spacing w:before="0" w:line="322" w:lineRule="exact"/>
        <w:ind w:lef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Основными задачами МПО являются: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организация и осуществление тушения пожаров и проведение аварийно- спасательных работ в чрезвычайных ситуациях природного и техногенного характера на территории района в соответствии с полномочиями;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spacing w:before="0" w:line="322" w:lineRule="exact"/>
        <w:ind w:lef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спасение людей и имущества при пожарах;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43"/>
        </w:tabs>
        <w:spacing w:before="0" w:line="322" w:lineRule="exact"/>
        <w:ind w:lef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организация и осуществление профилактики пожаров;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36"/>
        </w:tabs>
        <w:spacing w:before="0" w:line="322" w:lineRule="exact"/>
        <w:ind w:left="20" w:right="20" w:firstLine="66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 xml:space="preserve">поддержание сил и средств в постоянной готовности к </w:t>
      </w:r>
      <w:r w:rsidRPr="00C54B51">
        <w:rPr>
          <w:color w:val="000000"/>
          <w:sz w:val="28"/>
          <w:szCs w:val="28"/>
        </w:rPr>
        <w:lastRenderedPageBreak/>
        <w:t>выполнению возложенных на них задач;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spacing w:before="0" w:line="322" w:lineRule="exact"/>
        <w:ind w:left="20" w:right="20" w:firstLine="1020"/>
        <w:jc w:val="both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разработка документов по вопросам организации тушения пожаров и проведения аварийно-спасательных работ в соответствии с полномочиями;</w:t>
      </w:r>
    </w:p>
    <w:p w:rsidR="00C54B51" w:rsidRPr="00C54B51" w:rsidRDefault="00C54B51" w:rsidP="00C54B51">
      <w:pPr>
        <w:pStyle w:val="1"/>
        <w:numPr>
          <w:ilvl w:val="0"/>
          <w:numId w:val="6"/>
        </w:numPr>
        <w:shd w:val="clear" w:color="auto" w:fill="auto"/>
        <w:tabs>
          <w:tab w:val="left" w:pos="812"/>
        </w:tabs>
        <w:spacing w:before="0" w:line="322" w:lineRule="exact"/>
        <w:ind w:left="20" w:right="20" w:firstLine="102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>создание и совершенствование материально-технической базы, осуществление профессиональной подготовки личного состава, осуществление мероприятий по реабилитации, социальной и правовой защите работников МПО и членов их семей.</w:t>
      </w:r>
    </w:p>
    <w:p w:rsidR="0073696F" w:rsidRDefault="00C54B51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rPr>
          <w:sz w:val="28"/>
          <w:szCs w:val="28"/>
        </w:rPr>
      </w:pPr>
      <w:r w:rsidRPr="00C54B51">
        <w:rPr>
          <w:color w:val="000000"/>
          <w:sz w:val="28"/>
          <w:szCs w:val="28"/>
        </w:rPr>
        <w:t xml:space="preserve">       2.2</w:t>
      </w:r>
      <w:r w:rsidR="0073696F">
        <w:rPr>
          <w:color w:val="000000"/>
          <w:sz w:val="28"/>
          <w:szCs w:val="28"/>
        </w:rPr>
        <w:t xml:space="preserve">. </w:t>
      </w:r>
      <w:r w:rsidRPr="00C54B51">
        <w:rPr>
          <w:color w:val="000000"/>
          <w:sz w:val="28"/>
          <w:szCs w:val="28"/>
        </w:rPr>
        <w:t>К действиям по предупреждению, ликвидации социально-</w:t>
      </w:r>
      <w:r w:rsidRPr="00C54B51">
        <w:rPr>
          <w:rStyle w:val="0pt"/>
          <w:sz w:val="28"/>
          <w:szCs w:val="28"/>
        </w:rPr>
        <w:t xml:space="preserve"> политических, межнациональных конф</w:t>
      </w:r>
      <w:r w:rsidR="0073696F">
        <w:rPr>
          <w:rStyle w:val="0pt"/>
          <w:sz w:val="28"/>
          <w:szCs w:val="28"/>
        </w:rPr>
        <w:t>ликтов и массовых беспорядков МПО</w:t>
      </w:r>
      <w:r w:rsidRPr="00C54B51">
        <w:rPr>
          <w:rStyle w:val="0pt"/>
          <w:sz w:val="28"/>
          <w:szCs w:val="28"/>
        </w:rPr>
        <w:t xml:space="preserve"> не привлекается.</w:t>
      </w:r>
    </w:p>
    <w:p w:rsidR="0073696F" w:rsidRDefault="0073696F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rPr>
          <w:sz w:val="28"/>
          <w:szCs w:val="28"/>
        </w:rPr>
      </w:pPr>
    </w:p>
    <w:p w:rsidR="00C54B51" w:rsidRDefault="00C54B51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jc w:val="center"/>
        <w:rPr>
          <w:rStyle w:val="0pt"/>
          <w:b/>
          <w:sz w:val="28"/>
          <w:szCs w:val="28"/>
        </w:rPr>
      </w:pPr>
      <w:r w:rsidRPr="00C54B51">
        <w:rPr>
          <w:rStyle w:val="0pt"/>
          <w:b/>
          <w:sz w:val="28"/>
          <w:szCs w:val="28"/>
        </w:rPr>
        <w:t>3. Основные функции МПО</w:t>
      </w:r>
    </w:p>
    <w:p w:rsidR="0073696F" w:rsidRPr="0073696F" w:rsidRDefault="0073696F" w:rsidP="0073696F">
      <w:pPr>
        <w:pStyle w:val="1"/>
        <w:shd w:val="clear" w:color="auto" w:fill="auto"/>
        <w:tabs>
          <w:tab w:val="left" w:pos="812"/>
        </w:tabs>
        <w:spacing w:before="0" w:line="322" w:lineRule="exact"/>
        <w:ind w:right="20"/>
        <w:jc w:val="center"/>
        <w:rPr>
          <w:sz w:val="28"/>
          <w:szCs w:val="28"/>
        </w:rPr>
      </w:pPr>
    </w:p>
    <w:p w:rsidR="00C54B51" w:rsidRPr="00C54B51" w:rsidRDefault="00C54B51" w:rsidP="00C54B51">
      <w:pPr>
        <w:pStyle w:val="1"/>
        <w:numPr>
          <w:ilvl w:val="0"/>
          <w:numId w:val="7"/>
        </w:numPr>
        <w:shd w:val="clear" w:color="auto" w:fill="auto"/>
        <w:tabs>
          <w:tab w:val="left" w:pos="1090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В систему МПО входят: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58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органы управления;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подразделения и организации, предназначенные для организации профилактики пожаров, их тушения и проведения возложенных на них аварийно-спасательных работ.</w:t>
      </w:r>
    </w:p>
    <w:p w:rsidR="00C54B51" w:rsidRPr="00C54B51" w:rsidRDefault="00C54B51" w:rsidP="00C54B51">
      <w:pPr>
        <w:pStyle w:val="1"/>
        <w:numPr>
          <w:ilvl w:val="0"/>
          <w:numId w:val="7"/>
        </w:numPr>
        <w:shd w:val="clear" w:color="auto" w:fill="auto"/>
        <w:tabs>
          <w:tab w:val="left" w:pos="1094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МПО в соответствии с возложенными на нее задачами: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принимает участие в установленном порядке в тушении пожаров и проведении аварийно-спасательных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46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привлекается к тушению лесных и торфяных пожаров, проведению поисково-спасательных и аварийно-спасательных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22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выполняет специальные инженерно-технические работы при тушении пожаров и ликвидации чрезвычайных ситуаций;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оказывает на пожарах и проведении поисково-спасательных и аварийно- спасательных работ первую доврачебную помощь пострадавшим;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разрабатывает документы по вопросам организации профилактики и тушения пожаров и проведения аварийно-спасательных работ в пределах компетенции;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02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участвует в разработке и корректировке документов предварительного планирования действий по тушению пожаров и проведению аварийно- спасательных работ в населенных пунктах и предприятиях;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31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организует обучение, профессиональную специальную и физическую подготовку личного состава по тушению пожаров и проведению аварийно- 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927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проводит в установленном порядке пожарно-тактические учения (занятия), изучение и исследование характерных пожаров, аварийно- 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74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проводит работу по внедрению эффективных приемов и способов тушения пожаров, ведению аварийно-спасательных работ;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908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участвует в разработке мероприятий по подготовке населения к действиям в условиях чрезвычайных ситуаций;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822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lastRenderedPageBreak/>
        <w:t>проводит противопожарную пропаганду и обучение населения мерам пожарной безопасности, действиям в случае пожара и других чрезвычайных ситуаций;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50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участвует в подготовке пожарных, спасателей и добровольных пожарных обществ;</w:t>
      </w:r>
    </w:p>
    <w:p w:rsidR="00C54B51" w:rsidRPr="00C54B51" w:rsidRDefault="00C54B51" w:rsidP="00C54B51">
      <w:pPr>
        <w:pStyle w:val="1"/>
        <w:numPr>
          <w:ilvl w:val="0"/>
          <w:numId w:val="8"/>
        </w:numPr>
        <w:shd w:val="clear" w:color="auto" w:fill="auto"/>
        <w:tabs>
          <w:tab w:val="left" w:pos="740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C54B51">
        <w:rPr>
          <w:rStyle w:val="0pt"/>
          <w:sz w:val="28"/>
          <w:szCs w:val="28"/>
        </w:rPr>
        <w:t>организует и осуществляет взаимодействие с подразделениями всех видов пожарной охраны;</w:t>
      </w:r>
    </w:p>
    <w:p w:rsidR="0073696F" w:rsidRPr="0073696F" w:rsidRDefault="00C54B51" w:rsidP="0073696F">
      <w:pPr>
        <w:pStyle w:val="1"/>
        <w:numPr>
          <w:ilvl w:val="0"/>
          <w:numId w:val="8"/>
        </w:numPr>
        <w:shd w:val="clear" w:color="auto" w:fill="auto"/>
        <w:tabs>
          <w:tab w:val="left" w:pos="836"/>
        </w:tabs>
        <w:spacing w:before="0" w:line="322" w:lineRule="exact"/>
        <w:ind w:left="40" w:right="20" w:firstLine="580"/>
        <w:jc w:val="both"/>
        <w:rPr>
          <w:rStyle w:val="0pt"/>
          <w:color w:val="auto"/>
          <w:sz w:val="28"/>
          <w:szCs w:val="28"/>
          <w:shd w:val="clear" w:color="auto" w:fill="auto"/>
        </w:rPr>
      </w:pPr>
      <w:r w:rsidRPr="0073696F">
        <w:rPr>
          <w:rStyle w:val="0pt"/>
          <w:sz w:val="28"/>
          <w:szCs w:val="28"/>
        </w:rPr>
        <w:t>участвует в организации системы обучения работников организаций различных форм собственности, расположенных на территории муниципальных образований района, имеющих статус поселений, мерам пожарной безопасности;</w:t>
      </w:r>
    </w:p>
    <w:p w:rsidR="0073696F" w:rsidRPr="0073696F" w:rsidRDefault="00C54B51" w:rsidP="0073696F">
      <w:pPr>
        <w:pStyle w:val="1"/>
        <w:numPr>
          <w:ilvl w:val="0"/>
          <w:numId w:val="8"/>
        </w:numPr>
        <w:shd w:val="clear" w:color="auto" w:fill="auto"/>
        <w:tabs>
          <w:tab w:val="left" w:pos="836"/>
        </w:tabs>
        <w:spacing w:before="0" w:line="322" w:lineRule="exact"/>
        <w:ind w:left="40" w:right="20" w:firstLine="58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оказывает помощь Государственному пожарному надзору в профилактике</w:t>
      </w:r>
      <w:r w:rsidR="0073696F" w:rsidRPr="0073696F">
        <w:rPr>
          <w:rStyle w:val="12pt0pt"/>
          <w:rFonts w:eastAsiaTheme="minorEastAsia"/>
        </w:rPr>
        <w:t xml:space="preserve"> </w:t>
      </w:r>
      <w:r w:rsidR="0073696F" w:rsidRPr="0073696F">
        <w:rPr>
          <w:rStyle w:val="12pt0pt"/>
          <w:sz w:val="28"/>
          <w:szCs w:val="28"/>
        </w:rPr>
        <w:t>пожаров;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57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участвует в разработке, издании и распространении </w:t>
      </w:r>
      <w:proofErr w:type="spellStart"/>
      <w:r w:rsidRPr="0073696F">
        <w:rPr>
          <w:rStyle w:val="12pt0pt"/>
          <w:sz w:val="28"/>
          <w:szCs w:val="28"/>
        </w:rPr>
        <w:t>наглядно</w:t>
      </w:r>
      <w:r w:rsidRPr="0073696F">
        <w:rPr>
          <w:rStyle w:val="12pt0pt"/>
          <w:sz w:val="28"/>
          <w:szCs w:val="28"/>
        </w:rPr>
        <w:softHyphen/>
        <w:t>изобразительной</w:t>
      </w:r>
      <w:proofErr w:type="spellEnd"/>
      <w:r w:rsidRPr="0073696F">
        <w:rPr>
          <w:rStyle w:val="12pt0pt"/>
          <w:sz w:val="28"/>
          <w:szCs w:val="28"/>
        </w:rPr>
        <w:t xml:space="preserve"> продукции, тематической литературы, документальных и учебных фильмов, направленных на предупреждение пожаров, гибели и </w:t>
      </w:r>
      <w:proofErr w:type="spellStart"/>
      <w:r w:rsidRPr="0073696F">
        <w:rPr>
          <w:rStyle w:val="12pt0pt"/>
          <w:sz w:val="28"/>
          <w:szCs w:val="28"/>
        </w:rPr>
        <w:t>травмирования</w:t>
      </w:r>
      <w:proofErr w:type="spellEnd"/>
      <w:r w:rsidRPr="0073696F">
        <w:rPr>
          <w:rStyle w:val="12pt0pt"/>
          <w:sz w:val="28"/>
          <w:szCs w:val="28"/>
        </w:rPr>
        <w:t xml:space="preserve"> людей при пожарах;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22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взаимодействие со средствами массовой информации в сфере информирования населения о состоянии пожарной безопасности, чрезвычайных ситуациях в муниципальном образовании и их последствиях;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94"/>
        </w:tabs>
        <w:spacing w:before="0" w:line="322" w:lineRule="exact"/>
        <w:ind w:left="40" w:right="40" w:firstLine="960"/>
        <w:jc w:val="both"/>
        <w:rPr>
          <w:rStyle w:val="12pt0pt"/>
          <w:color w:val="auto"/>
          <w:sz w:val="28"/>
          <w:szCs w:val="28"/>
          <w:shd w:val="clear" w:color="auto" w:fill="auto"/>
        </w:rPr>
      </w:pPr>
      <w:r w:rsidRPr="0073696F">
        <w:rPr>
          <w:rStyle w:val="12pt0pt"/>
          <w:sz w:val="28"/>
          <w:szCs w:val="28"/>
        </w:rPr>
        <w:t>осуществляет взаимодействие с органами социальной защиты по вопросам соблюдения мер пожарной безопасности соответствующим контингентом, требующим внимания органов социальной защиты муниципального образования;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94"/>
        </w:tabs>
        <w:spacing w:before="0" w:line="322" w:lineRule="exact"/>
        <w:ind w:left="40" w:right="40" w:firstLine="96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взаимодействие с правоохранительными органами муниципального образования в области обеспечения пожарной безопасности и ликвидации чрезвычайных ситуаций;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322" w:lineRule="exact"/>
        <w:ind w:left="40" w:right="40" w:firstLine="960"/>
        <w:jc w:val="both"/>
        <w:rPr>
          <w:rStyle w:val="12pt0pt"/>
          <w:color w:val="auto"/>
          <w:sz w:val="28"/>
          <w:szCs w:val="28"/>
          <w:shd w:val="clear" w:color="auto" w:fill="auto"/>
        </w:rPr>
      </w:pPr>
      <w:r w:rsidRPr="0073696F">
        <w:rPr>
          <w:rStyle w:val="12pt0pt"/>
          <w:sz w:val="28"/>
          <w:szCs w:val="28"/>
        </w:rPr>
        <w:t>анализирует работу по противопожарной пропаганде и обучению населения, проводимую органами местного самоуправления, собственниками (руководителями) предприятий, и разрабатывает предложения по улучшению ее эффективности;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322" w:lineRule="exact"/>
        <w:ind w:left="40" w:right="40" w:firstLine="96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учет мероприятий, проводимых по вопросам противопожарной пропаганды и обучения населения;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43"/>
        </w:tabs>
        <w:spacing w:before="0" w:line="322" w:lineRule="exact"/>
        <w:ind w:left="40" w:right="40" w:firstLine="960"/>
        <w:jc w:val="both"/>
        <w:rPr>
          <w:rStyle w:val="12pt0pt"/>
          <w:color w:val="auto"/>
          <w:sz w:val="28"/>
          <w:szCs w:val="28"/>
          <w:shd w:val="clear" w:color="auto" w:fill="auto"/>
        </w:rPr>
      </w:pPr>
      <w:r w:rsidRPr="0073696F">
        <w:rPr>
          <w:rStyle w:val="12pt0pt"/>
          <w:sz w:val="28"/>
          <w:szCs w:val="28"/>
        </w:rPr>
        <w:t>ведет учет средств массовой информации муниципального образования;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43"/>
        </w:tabs>
        <w:spacing w:before="0" w:line="322" w:lineRule="exact"/>
        <w:ind w:left="40" w:right="40" w:firstLine="96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ведет учет организаций, осуществляющих обучение населения муниципального образования мерам пожарной безопасности;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18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организует работу юных пожарных, участвует в подготовке команд к участию в соревнованиях, тематических мероприятиях, слетах и т.д.;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осуществляет взаимодействие с отделом образования по вопросу обучения детей мерам пожарной безопасности, оказывает методическую и практическую помощь работникам образовательных </w:t>
      </w:r>
      <w:r w:rsidRPr="0073696F">
        <w:rPr>
          <w:rStyle w:val="12pt0pt"/>
          <w:sz w:val="28"/>
          <w:szCs w:val="28"/>
        </w:rPr>
        <w:lastRenderedPageBreak/>
        <w:t>учреждений в организации преподавания предмета "Основы безопасности жизнедеятельности";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51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осуществляет противопожарное обеспечение спасательных и других аварийно-восстановительных работ;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18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привлекает, в случае необходимости, добровольных пожарных и спасателей общественных спасательных формирований, имеющих соответствующую подготовку, подтвержденную в аттестационном порядке, а также граждан с их согласия к участию в тушении пожаров и проведению аварийно-спасательных работ;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0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информирует органы местного самоуправления, территориальные органы МЧС, руководителей организаций о фактах нарушений мер пожарной безопасности, которые могут привести к пожарам, авариям и катастрофам техногенного характера, а также при проведении оздоровительных, культурных, спортивных и других массовых мероприятий;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46"/>
        </w:tabs>
        <w:spacing w:before="0" w:line="322" w:lineRule="exact"/>
        <w:ind w:left="40" w:right="40" w:firstLine="5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анализирует состояние травматизма и заболеваемости среди личного состава, разрабатывает профилактические мероприятия по улучшению охраны труда и техники безопасности;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74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участвует в соревнованиях по пожарно-спасательному и другим видам спорта;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79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анализирует и прогнозирует состояние пожарной безопасности на территории муниципального образования, готовит в установленном порядке предложения по ее совершенствованию;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79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осуществляет планирование и контроль за реализацией плановых мероприятий, требований нормативных актов в области обеспечения пожарной безопасности;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4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ведет учет пожаров и последствий от них на территории муниципального образования;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97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определяет потребности в приобретении пожарной, аварийно- спасательной, специальной и другой техники, оборудования и снаряжения, средств связи в соответствии с нормами, утвержденными МЧС России для подразделений ГПС, а также установленными законодательством Российской Федерации;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5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обеспечивает поддержание в постоянной готовности к тушению пожаров и проведению аварийно-спасательных работ пожарной и аварийно- спасательной техники, пожарно-технического вооружения, оборудования и средств связи;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50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организует эксплуатацию зданий, сооружений, пожарной, аварийно- спасательной, специальной и другой техники, оборудования, снаряжения, средств связи, закрепленных на праве оперативного управления;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ведет учет лимитной и штатной численности личного состава, анализ и подготовку предложений по совершенствованию структуры и рациональному использованию имеющейся численности;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9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 xml:space="preserve">контролирует работу по подбору, расстановке, обучению и закреплению кадров, разработке мероприятий по повышению </w:t>
      </w:r>
      <w:r w:rsidRPr="0073696F">
        <w:rPr>
          <w:rStyle w:val="0pt"/>
          <w:sz w:val="28"/>
          <w:szCs w:val="28"/>
        </w:rPr>
        <w:lastRenderedPageBreak/>
        <w:t>профессионального мастерства личного состава, формированию резерва для выдвижения на вышестоящие должности, организацию работы с лицами, зачисленными в этот резерв;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17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рассматривает ходатайства и готовит соответствующие материалы на представление личного состава МПО к государственным и ведомственным наградам;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организует воспитательную работу, проводит мероприятия по укреплению дисциплины среди личного состава и соблюдению законности, поддержанию связи с органами исполнительной власти, профсоюзами, страховыми компаниями и другими заинтересованными организациями по вопросам правовой и социальной защиты личного состава;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11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вносит в установленном порядке предложения по изменению (уточнению) объемов и направлений использования бюджетных ассигнований, выделяемых из соответствующих бюджетов;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764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осуществляет в установленном порядке контроль за использованием по назначению и сохранностью имущества, находящегося в оперативном управлении;</w:t>
      </w:r>
    </w:p>
    <w:p w:rsidR="0073696F" w:rsidRPr="0073696F" w:rsidRDefault="0073696F" w:rsidP="0073696F">
      <w:pPr>
        <w:pStyle w:val="1"/>
        <w:numPr>
          <w:ilvl w:val="0"/>
          <w:numId w:val="9"/>
        </w:numPr>
        <w:shd w:val="clear" w:color="auto" w:fill="auto"/>
        <w:tabs>
          <w:tab w:val="left" w:pos="802"/>
        </w:tabs>
        <w:spacing w:before="0" w:line="322" w:lineRule="exact"/>
        <w:ind w:left="20" w:right="20" w:firstLine="540"/>
        <w:rPr>
          <w:sz w:val="28"/>
          <w:szCs w:val="28"/>
        </w:rPr>
      </w:pPr>
      <w:r w:rsidRPr="0073696F">
        <w:rPr>
          <w:rStyle w:val="0pt"/>
          <w:sz w:val="28"/>
          <w:szCs w:val="28"/>
        </w:rPr>
        <w:t>использует находящееся в его оперативном управлении имущество в соответствии с его целями и задачами своей деятельности.</w:t>
      </w:r>
    </w:p>
    <w:p w:rsidR="0073696F" w:rsidRDefault="0073696F" w:rsidP="0073696F">
      <w:pPr>
        <w:pStyle w:val="1"/>
        <w:shd w:val="clear" w:color="auto" w:fill="auto"/>
        <w:spacing w:before="0" w:line="322" w:lineRule="exact"/>
        <w:ind w:left="20" w:firstLine="640"/>
        <w:jc w:val="both"/>
        <w:rPr>
          <w:rStyle w:val="12pt0pt"/>
          <w:sz w:val="28"/>
          <w:szCs w:val="28"/>
        </w:rPr>
      </w:pPr>
    </w:p>
    <w:p w:rsidR="0073696F" w:rsidRDefault="0073696F" w:rsidP="0073696F">
      <w:pPr>
        <w:pStyle w:val="1"/>
        <w:shd w:val="clear" w:color="auto" w:fill="auto"/>
        <w:spacing w:before="0" w:line="322" w:lineRule="exact"/>
        <w:ind w:left="20" w:firstLine="640"/>
        <w:jc w:val="center"/>
        <w:rPr>
          <w:rStyle w:val="12pt0pt"/>
          <w:b/>
          <w:sz w:val="28"/>
          <w:szCs w:val="28"/>
        </w:rPr>
      </w:pPr>
      <w:r w:rsidRPr="0073696F">
        <w:rPr>
          <w:rStyle w:val="12pt0pt"/>
          <w:b/>
          <w:sz w:val="28"/>
          <w:szCs w:val="28"/>
        </w:rPr>
        <w:t>4. Личный состав МГЮ</w:t>
      </w:r>
    </w:p>
    <w:p w:rsidR="0073696F" w:rsidRPr="0073696F" w:rsidRDefault="0073696F" w:rsidP="0073696F">
      <w:pPr>
        <w:pStyle w:val="1"/>
        <w:shd w:val="clear" w:color="auto" w:fill="auto"/>
        <w:spacing w:before="0" w:line="322" w:lineRule="exact"/>
        <w:ind w:left="20" w:firstLine="640"/>
        <w:jc w:val="center"/>
        <w:rPr>
          <w:b/>
          <w:sz w:val="28"/>
          <w:szCs w:val="28"/>
        </w:rPr>
      </w:pP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311"/>
        </w:tabs>
        <w:spacing w:before="0" w:line="322" w:lineRule="exact"/>
        <w:ind w:left="20" w:right="40" w:firstLine="640"/>
        <w:jc w:val="both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МПО комплектуется личным составом, прошедшим медицинское освидетельствование на предмет отсутствия физических и медицинских противопоказаний для работы в пожарной охране, имеющим необходимые знания и навыки для выполнения должностных обязанностей.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311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До исполнения должностных обязанностей личный состав МПО должен пройти соответствующее специальное первоначальное обучение по утвержденным программам ГПС. Лица, не прошедшие специальное первоначальное обучение, к самостоятельной работе не допускаются. Последующая подготовка личного состава МПО осуществляется начальником МПО. Программа последующей подготовки согласовывается с ГПС.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263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Руководящий состав МПО не реже одного раза в пять лет должен проходить обучение на курсах повышения квалификации.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263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Специальное первоначальное обучение и повышение квалификации личного состава МГ10 осуществляются в пожарно-технических учебных заведениях МЧС России, учебных центрах и пунктах ГПС (за счет средств муниципальных образований).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354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Личный состав МПО, выполняющий работы по эксплуатации пожарных машин, изолирующих противогазов и средств связи, должен иметь соответствующую квалификацию (пройти специальное обучение в учебном центре ГПС).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268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Личный состав МПО участвует в тушении пожаров на </w:t>
      </w:r>
      <w:r w:rsidRPr="0073696F">
        <w:rPr>
          <w:rStyle w:val="12pt0pt"/>
          <w:sz w:val="28"/>
          <w:szCs w:val="28"/>
        </w:rPr>
        <w:lastRenderedPageBreak/>
        <w:t>мобильной пожарной технике, входит в состав территориального гарнизона пожарной охраны и привлекается на тушение пожаров и проведение связанных с ними первоочередных аварийно-спасательных работ согласно расписанию выездов пожарных частей гарнизона.</w:t>
      </w:r>
    </w:p>
    <w:p w:rsidR="0073696F" w:rsidRPr="0073696F" w:rsidRDefault="0073696F" w:rsidP="0073696F">
      <w:pPr>
        <w:pStyle w:val="1"/>
        <w:numPr>
          <w:ilvl w:val="0"/>
          <w:numId w:val="11"/>
        </w:numPr>
        <w:shd w:val="clear" w:color="auto" w:fill="auto"/>
        <w:tabs>
          <w:tab w:val="left" w:pos="1145"/>
        </w:tabs>
        <w:spacing w:before="0" w:line="322" w:lineRule="exact"/>
        <w:ind w:left="2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Личный состав МПО должен знать: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783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законодательство, решения органов государственной власти и местного самоуправления в области обеспечения пожарной безопасности, нормативные акты и документы МЧС России, нормативы, правила и стандарты, действующие в сфере обеспечения пожарной безопасности, с учетом должностной и функциональной компетенции;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966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основы управления и организации труда, делопроизводства в подразделениях МПО и по исполняемой должности;</w:t>
      </w:r>
    </w:p>
    <w:p w:rsidR="0073696F" w:rsidRPr="0073696F" w:rsidRDefault="0073696F" w:rsidP="0073696F">
      <w:pPr>
        <w:pStyle w:val="1"/>
        <w:shd w:val="clear" w:color="auto" w:fill="auto"/>
        <w:spacing w:before="0" w:line="322" w:lineRule="exact"/>
        <w:ind w:left="20" w:right="40" w:firstLine="10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основные тактико-технические характеристики и тактические возможности пожарного подразделения;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50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опасные факторы пожара и последствия их воздействия на людей, приемы и способы прекращения горения;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особенности пожарной опасности, пожароопасные и другие опасные свойства веществ, материалов, конструкций и оборудования на закрепленном участке (районе, секторе, зоне) работы;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46"/>
        </w:tabs>
        <w:spacing w:before="0" w:line="322" w:lineRule="exact"/>
        <w:ind w:left="20" w:right="4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 xml:space="preserve">правила охраны труда при несении службы и </w:t>
      </w:r>
      <w:proofErr w:type="gramStart"/>
      <w:r w:rsidRPr="0073696F">
        <w:rPr>
          <w:rStyle w:val="12pt0pt"/>
          <w:sz w:val="28"/>
          <w:szCs w:val="28"/>
        </w:rPr>
        <w:t>тушении пожаров</w:t>
      </w:r>
      <w:proofErr w:type="gramEnd"/>
      <w:r w:rsidRPr="0073696F">
        <w:rPr>
          <w:rStyle w:val="12pt0pt"/>
          <w:sz w:val="28"/>
          <w:szCs w:val="28"/>
        </w:rPr>
        <w:t xml:space="preserve"> и проведении аварийно-спасательных работ;</w:t>
      </w:r>
    </w:p>
    <w:p w:rsidR="0073696F" w:rsidRPr="0073696F" w:rsidRDefault="0073696F" w:rsidP="0073696F">
      <w:pPr>
        <w:pStyle w:val="1"/>
        <w:numPr>
          <w:ilvl w:val="0"/>
          <w:numId w:val="12"/>
        </w:numPr>
        <w:shd w:val="clear" w:color="auto" w:fill="auto"/>
        <w:tabs>
          <w:tab w:val="left" w:pos="823"/>
        </w:tabs>
        <w:spacing w:before="0" w:line="322" w:lineRule="exact"/>
        <w:ind w:left="2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средства и методы оказания первой доврачебной помощи.</w:t>
      </w:r>
    </w:p>
    <w:p w:rsidR="00A3538E" w:rsidRPr="00A3538E" w:rsidRDefault="0073696F" w:rsidP="00A3538E">
      <w:pPr>
        <w:pStyle w:val="1"/>
        <w:shd w:val="clear" w:color="auto" w:fill="auto"/>
        <w:spacing w:before="0" w:line="322" w:lineRule="exact"/>
        <w:ind w:left="20" w:firstLine="640"/>
        <w:rPr>
          <w:sz w:val="28"/>
          <w:szCs w:val="28"/>
        </w:rPr>
      </w:pPr>
      <w:r w:rsidRPr="0073696F">
        <w:rPr>
          <w:rStyle w:val="12pt0pt"/>
          <w:sz w:val="28"/>
          <w:szCs w:val="28"/>
        </w:rPr>
        <w:t>4.8. Личный состав и пожарная автотехника размещаются в пожарных</w:t>
      </w:r>
      <w:r w:rsidR="00A3538E">
        <w:rPr>
          <w:rStyle w:val="12pt0pt"/>
          <w:sz w:val="28"/>
          <w:szCs w:val="28"/>
        </w:rPr>
        <w:t xml:space="preserve"> </w:t>
      </w:r>
      <w:r w:rsidR="00A3538E" w:rsidRPr="00A3538E">
        <w:rPr>
          <w:rStyle w:val="12pt0pt"/>
          <w:sz w:val="28"/>
          <w:szCs w:val="28"/>
        </w:rPr>
        <w:t>депо, выполненных в соответствии с Нормами пожарной безопасности. Размещение пожарных депо и их количество должны соответствовать требованиям Строительных норм и правил.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Размещение личного состава и пожарной техники в приспособленном здании (помещении) возможно исключительно по согласованию с территориальным органом МЧС.</w:t>
      </w: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40" w:firstLine="600"/>
        <w:rPr>
          <w:rStyle w:val="12pt0pt"/>
          <w:sz w:val="28"/>
          <w:szCs w:val="28"/>
        </w:rPr>
      </w:pP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40" w:firstLine="600"/>
        <w:jc w:val="center"/>
        <w:rPr>
          <w:rStyle w:val="12pt0pt"/>
          <w:b/>
          <w:sz w:val="28"/>
          <w:szCs w:val="28"/>
        </w:rPr>
      </w:pPr>
      <w:r w:rsidRPr="00A3538E">
        <w:rPr>
          <w:rStyle w:val="12pt0pt"/>
          <w:b/>
          <w:sz w:val="28"/>
          <w:szCs w:val="28"/>
        </w:rPr>
        <w:t>5. Обязанности и права руководства МПО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firstLine="60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384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МПО возглавляет начальник. Начальник </w:t>
      </w:r>
      <w:r w:rsidRPr="00A3538E">
        <w:rPr>
          <w:rStyle w:val="12pt2pt"/>
          <w:sz w:val="28"/>
          <w:szCs w:val="28"/>
        </w:rPr>
        <w:t>MIIO</w:t>
      </w:r>
      <w:r w:rsidRPr="00A3538E">
        <w:rPr>
          <w:rStyle w:val="12pt0pt"/>
          <w:sz w:val="28"/>
          <w:szCs w:val="28"/>
        </w:rPr>
        <w:t xml:space="preserve"> назначается на должность и освобождается от должности главой муниципального образования по согласованию с территориальным органом МЧС.</w:t>
      </w: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120"/>
        </w:tabs>
        <w:spacing w:before="0" w:line="322" w:lineRule="exact"/>
        <w:ind w:lef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Начальник МПО должен иметь: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856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высшее или среднее специальное образование пожарно-технического профиля;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высшее или среднее специальное образование и стаж работы в пожарной охране на должностях начальствующего состава не менее пяти лет.</w:t>
      </w: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341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 руководстве работами по тушению пожаров и проведению аварийно-спасательных работ начальник МПО пользуется правами и полномочиями, установленными федеральным законодательством Российской Федерации.</w:t>
      </w:r>
    </w:p>
    <w:p w:rsidR="00A3538E" w:rsidRPr="00A3538E" w:rsidRDefault="00A3538E" w:rsidP="00A3538E">
      <w:pPr>
        <w:pStyle w:val="1"/>
        <w:numPr>
          <w:ilvl w:val="0"/>
          <w:numId w:val="13"/>
        </w:numPr>
        <w:shd w:val="clear" w:color="auto" w:fill="auto"/>
        <w:tabs>
          <w:tab w:val="left" w:pos="1120"/>
        </w:tabs>
        <w:spacing w:before="0" w:line="322" w:lineRule="exact"/>
        <w:ind w:lef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lastRenderedPageBreak/>
        <w:t>Начальник МПО обязан: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94"/>
        </w:tabs>
        <w:spacing w:before="0" w:line="322" w:lineRule="exact"/>
        <w:ind w:lef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знать оперативную обстановку, связанную с пожарами;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10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знать месторасположение потенциально опасных объектов, конструктивные особенности зданий и сооружений, а также пожарную опасность технологических процессов производства, технические и оперативно-тактические характеристики специальной техники, порядок ее использования, дислокацию поисково-спасательных служб и подразделений пожарной охраны;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знать руководящие документы, а также основные положения стандартов, норм и правил, содержащих требования по применению сил и средств ГПС, а также в области пожарной безопасности и осуществлению мероприятий по предупреждению пожаров, гибели и </w:t>
      </w:r>
      <w:proofErr w:type="spellStart"/>
      <w:r w:rsidRPr="00A3538E">
        <w:rPr>
          <w:rStyle w:val="12pt0pt"/>
          <w:sz w:val="28"/>
          <w:szCs w:val="28"/>
        </w:rPr>
        <w:t>травмирования</w:t>
      </w:r>
      <w:proofErr w:type="spellEnd"/>
      <w:r w:rsidRPr="00A3538E">
        <w:rPr>
          <w:rStyle w:val="12pt0pt"/>
          <w:sz w:val="28"/>
          <w:szCs w:val="28"/>
        </w:rPr>
        <w:t xml:space="preserve"> людей при них;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10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принимать участие в разработке документов предварительного планирования, применения поисково-спасательных сил и средств при тушении пожаров и проведения аварийно-спасательных работ на потенциально опасных объектах, находящихся в зоне обслуживания МПО;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789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изучать и знать деловые и морально-психологические качества личного состава МПО;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837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работу и контролировать состояние дежурных сил и средств МПО;</w:t>
      </w:r>
    </w:p>
    <w:p w:rsidR="00A3538E" w:rsidRPr="00A3538E" w:rsidRDefault="00A3538E" w:rsidP="00A3538E">
      <w:pPr>
        <w:pStyle w:val="1"/>
        <w:numPr>
          <w:ilvl w:val="0"/>
          <w:numId w:val="14"/>
        </w:numPr>
        <w:shd w:val="clear" w:color="auto" w:fill="auto"/>
        <w:tabs>
          <w:tab w:val="left" w:pos="918"/>
        </w:tabs>
        <w:spacing w:before="0" w:line="322" w:lineRule="exact"/>
        <w:ind w:left="40" w:right="4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устанавливать полномочия своим заместителям и руководителям (начальникам) подразделений МПО;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40" w:right="40" w:firstLine="10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обеспечивать при разработке и проведении противопожарных мероприятий и поисково-спасательных работ взаимодействие с аварийно- спасательными формированиями, надзорными органами и службами правоохранительных органов;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70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и контролировать содержание пожарно-технического вооружения и эксплуатацию зданий, сооружений, спасательной и пожарной техники, аварийно-спасательного инструмента, хозяйственно-финансовую деятельность и материально-техническое обеспечение МПО;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60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проводить мероприятия по развитию материально-технической базы МПО; обеспечивать подбор и расстановку кадров, их воспитание и профессиональную подготовку;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02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работу по проведению служебной аттестации личного состава; осуществлять контроль за целевым использованием и сохранностью имущества, находящегося в оперативном управлении МПО;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65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обеспечивать расходование финансовых и материальных средств по целевому назначению в соответствии с законодательством Российской Федерации и утвержденными в установленном порядке сметами доходов и расходов, соблюдая финансово-бюджетную дисциплину и обеспечивая экономию средств.</w:t>
      </w:r>
    </w:p>
    <w:p w:rsidR="00A3538E" w:rsidRPr="00A3538E" w:rsidRDefault="00A3538E" w:rsidP="00A3538E">
      <w:pPr>
        <w:pStyle w:val="1"/>
        <w:shd w:val="clear" w:color="auto" w:fill="auto"/>
        <w:spacing w:before="0" w:line="317" w:lineRule="exact"/>
        <w:ind w:lef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5.5. Начальник МПО имеет право: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31"/>
        </w:tabs>
        <w:spacing w:before="0" w:line="317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lastRenderedPageBreak/>
        <w:t>проводить плановые и внеплановые проверки состояния готовности МГ10; ходатайствовать в установленном порядке о награждении работников МПО за отвагу и личное мужество, проявленные при участии в тушении пожаров и проведении аварийно-спасательных работ, государственными наградами Российской Федерации, наградами МЧС России, а также по другим видам поощрения;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922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определять способы тушения пожаров и проведения аварийно- спасательных работ, исходя из складывающейся обстановки;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783"/>
        </w:tabs>
        <w:spacing w:before="0" w:line="322" w:lineRule="exact"/>
        <w:ind w:lef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представлять МПО в органах местного самоуправления;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793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применять в установленном порядке и в пределах своей компетенции поощрения и налагать дисциплинарные взыскания на личный состав МПО;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98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организовывать и проводить совещания, семинары, конференции, учебные и иные сборы личного состава;</w:t>
      </w:r>
    </w:p>
    <w:p w:rsidR="00A3538E" w:rsidRPr="00A3538E" w:rsidRDefault="00A3538E" w:rsidP="00A3538E">
      <w:pPr>
        <w:pStyle w:val="1"/>
        <w:numPr>
          <w:ilvl w:val="0"/>
          <w:numId w:val="15"/>
        </w:numPr>
        <w:shd w:val="clear" w:color="auto" w:fill="auto"/>
        <w:tabs>
          <w:tab w:val="left" w:pos="836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при тушении пожара и проведении аварийно-спасательных работ в соответствии с обстановкой принимать решения, ограничивающие права должностных лиц и граждан на территории, где осуществляются действия при тушении пожара и ликвидации чрезвычайных ситуаций.</w:t>
      </w: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20" w:firstLine="600"/>
        <w:rPr>
          <w:rStyle w:val="12pt0pt"/>
          <w:sz w:val="28"/>
          <w:szCs w:val="28"/>
        </w:rPr>
      </w:pPr>
    </w:p>
    <w:p w:rsidR="00A3538E" w:rsidRDefault="00A3538E" w:rsidP="00A3538E">
      <w:pPr>
        <w:pStyle w:val="1"/>
        <w:shd w:val="clear" w:color="auto" w:fill="auto"/>
        <w:spacing w:before="0" w:line="322" w:lineRule="exact"/>
        <w:ind w:left="20" w:firstLine="600"/>
        <w:jc w:val="center"/>
        <w:rPr>
          <w:rStyle w:val="12pt0pt"/>
          <w:b/>
          <w:sz w:val="28"/>
          <w:szCs w:val="28"/>
        </w:rPr>
      </w:pPr>
      <w:r w:rsidRPr="00A3538E">
        <w:rPr>
          <w:rStyle w:val="12pt0pt"/>
          <w:b/>
          <w:sz w:val="28"/>
          <w:szCs w:val="28"/>
        </w:rPr>
        <w:t>6. Трудовые отношения в МПО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20" w:firstLine="60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6"/>
        </w:numPr>
        <w:shd w:val="clear" w:color="auto" w:fill="auto"/>
        <w:tabs>
          <w:tab w:val="left" w:pos="1225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 МПО принимаются граждане Российской Федерации не моложе 17 лет, способные по своим личным и деловым качествам, образованию и состоянию здоровья выполнять обязанности, возложенные на МПО. Работники осуществляют свою деятельность на основе трудового договора.</w:t>
      </w:r>
    </w:p>
    <w:p w:rsidR="00A3538E" w:rsidRPr="00A3538E" w:rsidRDefault="00A3538E" w:rsidP="00A3538E">
      <w:pPr>
        <w:pStyle w:val="1"/>
        <w:shd w:val="clear" w:color="auto" w:fill="auto"/>
        <w:spacing w:before="0" w:line="322" w:lineRule="exact"/>
        <w:ind w:left="20" w:right="2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На работников МГТО распространяется законодательство Российской Федерации о труде и социальном страховании.</w:t>
      </w:r>
    </w:p>
    <w:p w:rsidR="00A3538E" w:rsidRPr="00A3538E" w:rsidRDefault="00A3538E" w:rsidP="00A3538E">
      <w:pPr>
        <w:pStyle w:val="1"/>
        <w:numPr>
          <w:ilvl w:val="0"/>
          <w:numId w:val="16"/>
        </w:numPr>
        <w:shd w:val="clear" w:color="auto" w:fill="auto"/>
        <w:tabs>
          <w:tab w:val="left" w:pos="1398"/>
        </w:tabs>
        <w:spacing w:before="0" w:line="322" w:lineRule="exact"/>
        <w:ind w:left="20" w:right="20" w:firstLine="60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Работники МПО в целях защиты своих профессиональных,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союзы, ассоциации, объединения пожарной охраны.</w:t>
      </w:r>
    </w:p>
    <w:p w:rsidR="00C54B51" w:rsidRPr="0073696F" w:rsidRDefault="00A3538E" w:rsidP="00A3538E">
      <w:pPr>
        <w:pStyle w:val="1"/>
        <w:shd w:val="clear" w:color="auto" w:fill="auto"/>
        <w:tabs>
          <w:tab w:val="left" w:pos="6156"/>
        </w:tabs>
        <w:spacing w:before="0" w:line="322" w:lineRule="exact"/>
        <w:ind w:left="6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3538E" w:rsidRPr="00A3538E" w:rsidRDefault="00A3538E" w:rsidP="00A3538E">
      <w:pPr>
        <w:pStyle w:val="1"/>
        <w:numPr>
          <w:ilvl w:val="0"/>
          <w:numId w:val="17"/>
        </w:numPr>
        <w:shd w:val="clear" w:color="auto" w:fill="auto"/>
        <w:tabs>
          <w:tab w:val="left" w:pos="929"/>
        </w:tabs>
        <w:spacing w:before="0" w:line="322" w:lineRule="exact"/>
        <w:ind w:left="20" w:firstLine="640"/>
        <w:jc w:val="center"/>
        <w:rPr>
          <w:rStyle w:val="12pt0pt"/>
          <w:b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b/>
          <w:sz w:val="28"/>
          <w:szCs w:val="28"/>
        </w:rPr>
        <w:t>Реорганизация и ликвидация МПО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929"/>
        </w:tabs>
        <w:spacing w:before="0" w:line="322" w:lineRule="exact"/>
        <w:ind w:left="66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45"/>
        </w:tabs>
        <w:spacing w:before="0" w:line="322" w:lineRule="exact"/>
        <w:ind w:left="20" w:right="20" w:firstLine="64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Реорганизация и ликвидация МПО осуществляется в порядке, предусмотренном законодательством Российской Федерации.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1345"/>
        </w:tabs>
        <w:spacing w:before="0" w:line="322" w:lineRule="exact"/>
        <w:ind w:left="660" w:right="20"/>
        <w:rPr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7"/>
        </w:numPr>
        <w:shd w:val="clear" w:color="auto" w:fill="auto"/>
        <w:tabs>
          <w:tab w:val="left" w:pos="999"/>
        </w:tabs>
        <w:spacing w:before="0" w:line="322" w:lineRule="exact"/>
        <w:ind w:left="20" w:right="20" w:firstLine="640"/>
        <w:jc w:val="center"/>
        <w:rPr>
          <w:rStyle w:val="12pt0pt"/>
          <w:b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b/>
          <w:sz w:val="28"/>
          <w:szCs w:val="28"/>
        </w:rPr>
        <w:t>Организация взаимодействия МПО с другими видами пожарной охраны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999"/>
        </w:tabs>
        <w:spacing w:before="0" w:line="322" w:lineRule="exact"/>
        <w:ind w:left="660" w:right="2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249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Порядок взаимодействия МПО с другими видами пожарной охраны определяется законодательством Российской Федерации.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02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 xml:space="preserve">Взаимодействие может осуществляться по следующим </w:t>
      </w:r>
      <w:r w:rsidRPr="00A3538E">
        <w:rPr>
          <w:rStyle w:val="12pt0pt"/>
          <w:sz w:val="28"/>
          <w:szCs w:val="28"/>
        </w:rPr>
        <w:lastRenderedPageBreak/>
        <w:t>основным принципам: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726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организация совместной деятельности в соответствии с установленными полномочиями и компетенцией;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730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обеспечение единого подхода к уровню требований, предъявляемых при осуществлении контроля за обеспечением пожарной безопасности.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06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Основным направлением взаимодействия является осуществление совместных действий по предупреждению и тушению пожаров на территории муниципального образования.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278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В соответствии с основными принципами взаимодействия МПО с другими видами пожарной охраны могут: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721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осуществляться комплексные проверки состояния пожарной безопасности организаций (объектов);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55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образовываться совместные комиссии по расследованию пожаров с человеческими жертвами и крупным материальным ущербом;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before="0" w:line="322" w:lineRule="exact"/>
        <w:ind w:left="20" w:right="20" w:firstLine="96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осуществляться обмен информацией о пожарах и их последствиях на территории муниципального образования;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before="0" w:line="322" w:lineRule="exact"/>
        <w:ind w:left="20" w:right="20" w:firstLine="96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разрабатываться и согласовываться с главами муниципальных образований порядок привлечения подразделений пожарной охраны для ликвидации пожаров и проведения аварийно-спасательных работ в данных муниципальных образованиях, а также на территории соседних муниципальных образований;</w:t>
      </w:r>
    </w:p>
    <w:p w:rsidR="00A3538E" w:rsidRPr="00A3538E" w:rsidRDefault="00A3538E" w:rsidP="00A3538E">
      <w:pPr>
        <w:pStyle w:val="1"/>
        <w:numPr>
          <w:ilvl w:val="0"/>
          <w:numId w:val="18"/>
        </w:numPr>
        <w:shd w:val="clear" w:color="auto" w:fill="auto"/>
        <w:tabs>
          <w:tab w:val="left" w:pos="807"/>
        </w:tabs>
        <w:spacing w:before="0" w:line="322" w:lineRule="exact"/>
        <w:ind w:left="20" w:right="20" w:firstLine="64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проводиться совместные пожарно-тактические учения в организациях (объектах) с отработкой взаимодействия со всеми службами жизнеобеспечения организации (объекта).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807"/>
        </w:tabs>
        <w:spacing w:before="0" w:line="322" w:lineRule="exact"/>
        <w:ind w:left="660" w:right="20"/>
        <w:rPr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0"/>
          <w:numId w:val="17"/>
        </w:numPr>
        <w:shd w:val="clear" w:color="auto" w:fill="auto"/>
        <w:tabs>
          <w:tab w:val="left" w:pos="938"/>
        </w:tabs>
        <w:spacing w:before="0" w:line="322" w:lineRule="exact"/>
        <w:ind w:left="20" w:firstLine="640"/>
        <w:jc w:val="center"/>
        <w:rPr>
          <w:rStyle w:val="12pt0pt"/>
          <w:b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b/>
          <w:sz w:val="28"/>
          <w:szCs w:val="28"/>
        </w:rPr>
        <w:t>Осуществление контроля деятельности подразделений МПО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938"/>
        </w:tabs>
        <w:spacing w:before="0" w:line="322" w:lineRule="exact"/>
        <w:ind w:left="660"/>
        <w:jc w:val="center"/>
        <w:rPr>
          <w:b/>
          <w:sz w:val="28"/>
          <w:szCs w:val="28"/>
        </w:rPr>
      </w:pP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21"/>
        </w:tabs>
        <w:spacing w:before="0" w:line="322" w:lineRule="exact"/>
        <w:ind w:left="20" w:right="20" w:firstLine="640"/>
        <w:rPr>
          <w:rStyle w:val="12pt0pt"/>
          <w:color w:val="auto"/>
          <w:sz w:val="28"/>
          <w:szCs w:val="28"/>
          <w:shd w:val="clear" w:color="auto" w:fill="auto"/>
        </w:rPr>
      </w:pPr>
      <w:r w:rsidRPr="00A3538E">
        <w:rPr>
          <w:rStyle w:val="12pt0pt"/>
          <w:sz w:val="28"/>
          <w:szCs w:val="28"/>
        </w:rPr>
        <w:t>Контроль деятельности подразделений МПО осуществляет орган управления МПО в пределах своей компетенции.</w:t>
      </w:r>
    </w:p>
    <w:p w:rsidR="00A3538E" w:rsidRPr="00A3538E" w:rsidRDefault="00A3538E" w:rsidP="00A3538E">
      <w:pPr>
        <w:pStyle w:val="1"/>
        <w:shd w:val="clear" w:color="auto" w:fill="auto"/>
        <w:tabs>
          <w:tab w:val="left" w:pos="1321"/>
        </w:tabs>
        <w:spacing w:before="0" w:line="322" w:lineRule="exact"/>
        <w:ind w:right="20"/>
        <w:rPr>
          <w:sz w:val="28"/>
          <w:szCs w:val="28"/>
        </w:rPr>
      </w:pPr>
      <w:r>
        <w:rPr>
          <w:rStyle w:val="12pt0pt"/>
          <w:sz w:val="28"/>
          <w:szCs w:val="28"/>
        </w:rPr>
        <w:t xml:space="preserve">            </w:t>
      </w:r>
      <w:r w:rsidRPr="00A3538E">
        <w:rPr>
          <w:rStyle w:val="12pt0pt"/>
          <w:sz w:val="28"/>
          <w:szCs w:val="28"/>
        </w:rPr>
        <w:t>В отдельных случаях, установленных нормативными правовыми актами Российской Федерации, контроль может осуществляться сотрудниками ГПС.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426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Проверки могут организовываться и проводиться по всем направлениям служебной деятельности подразделений МПО.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249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Результаты проверок оформляются в виде справок, которые должны содержать также выводы и предложения по устранению выявленных недостатков.</w:t>
      </w:r>
    </w:p>
    <w:p w:rsidR="00A3538E" w:rsidRPr="00A3538E" w:rsidRDefault="00A3538E" w:rsidP="00A3538E">
      <w:pPr>
        <w:pStyle w:val="1"/>
        <w:numPr>
          <w:ilvl w:val="1"/>
          <w:numId w:val="17"/>
        </w:numPr>
        <w:shd w:val="clear" w:color="auto" w:fill="auto"/>
        <w:tabs>
          <w:tab w:val="left" w:pos="1350"/>
        </w:tabs>
        <w:spacing w:before="0" w:line="322" w:lineRule="exact"/>
        <w:ind w:left="20" w:right="20" w:firstLine="640"/>
        <w:rPr>
          <w:sz w:val="28"/>
          <w:szCs w:val="28"/>
        </w:rPr>
      </w:pPr>
      <w:r w:rsidRPr="00A3538E">
        <w:rPr>
          <w:rStyle w:val="12pt0pt"/>
          <w:sz w:val="28"/>
          <w:szCs w:val="28"/>
        </w:rPr>
        <w:t>Должностные липа МПО за неисполнение или ненадлежащее исполнение возложенных на них прав и обязанностей несут ответственность согласно трудовому и уголовному законодательству Российской Федерации.</w:t>
      </w:r>
    </w:p>
    <w:p w:rsidR="00C54B51" w:rsidRPr="00A3538E" w:rsidRDefault="00C54B51" w:rsidP="00A3538E">
      <w:pPr>
        <w:pStyle w:val="1"/>
        <w:shd w:val="clear" w:color="auto" w:fill="auto"/>
        <w:tabs>
          <w:tab w:val="left" w:pos="1254"/>
        </w:tabs>
        <w:spacing w:before="0" w:line="322" w:lineRule="exact"/>
        <w:ind w:left="740" w:right="20"/>
        <w:rPr>
          <w:sz w:val="28"/>
          <w:szCs w:val="28"/>
        </w:rPr>
      </w:pPr>
    </w:p>
    <w:p w:rsidR="00C54B51" w:rsidRPr="00A3538E" w:rsidRDefault="00C54B51" w:rsidP="00A3538E">
      <w:pPr>
        <w:rPr>
          <w:rFonts w:ascii="Times New Roman" w:hAnsi="Times New Roman" w:cs="Times New Roman"/>
          <w:sz w:val="28"/>
          <w:szCs w:val="28"/>
        </w:rPr>
      </w:pPr>
    </w:p>
    <w:sectPr w:rsidR="00C54B51" w:rsidRPr="00A3538E" w:rsidSect="00C54B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35CD"/>
    <w:multiLevelType w:val="multilevel"/>
    <w:tmpl w:val="89BA47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36A91"/>
    <w:multiLevelType w:val="multilevel"/>
    <w:tmpl w:val="F5ECE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820E4"/>
    <w:multiLevelType w:val="multilevel"/>
    <w:tmpl w:val="EB4C6E0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C666D"/>
    <w:multiLevelType w:val="multilevel"/>
    <w:tmpl w:val="438A9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4D3852"/>
    <w:multiLevelType w:val="multilevel"/>
    <w:tmpl w:val="792868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C71D41"/>
    <w:multiLevelType w:val="multilevel"/>
    <w:tmpl w:val="EF24D9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30C8B"/>
    <w:multiLevelType w:val="multilevel"/>
    <w:tmpl w:val="CB724C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30777B"/>
    <w:multiLevelType w:val="multilevel"/>
    <w:tmpl w:val="DE805F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1862B9"/>
    <w:multiLevelType w:val="multilevel"/>
    <w:tmpl w:val="563A6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050C8A"/>
    <w:multiLevelType w:val="multilevel"/>
    <w:tmpl w:val="7966E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3E4B58"/>
    <w:multiLevelType w:val="multilevel"/>
    <w:tmpl w:val="6E88D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D21713"/>
    <w:multiLevelType w:val="multilevel"/>
    <w:tmpl w:val="BC34A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395484"/>
    <w:multiLevelType w:val="multilevel"/>
    <w:tmpl w:val="37FC19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0A763E"/>
    <w:multiLevelType w:val="multilevel"/>
    <w:tmpl w:val="DB644A42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8B08AA"/>
    <w:multiLevelType w:val="multilevel"/>
    <w:tmpl w:val="2E68B6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982B1E"/>
    <w:multiLevelType w:val="multilevel"/>
    <w:tmpl w:val="011039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607120"/>
    <w:multiLevelType w:val="multilevel"/>
    <w:tmpl w:val="76E83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A01096"/>
    <w:multiLevelType w:val="multilevel"/>
    <w:tmpl w:val="11E6100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3"/>
  </w:num>
  <w:num w:numId="5">
    <w:abstractNumId w:val="15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16"/>
  </w:num>
  <w:num w:numId="11">
    <w:abstractNumId w:val="14"/>
  </w:num>
  <w:num w:numId="12">
    <w:abstractNumId w:val="1"/>
  </w:num>
  <w:num w:numId="13">
    <w:abstractNumId w:val="17"/>
  </w:num>
  <w:num w:numId="14">
    <w:abstractNumId w:val="12"/>
  </w:num>
  <w:num w:numId="15">
    <w:abstractNumId w:val="11"/>
  </w:num>
  <w:num w:numId="16">
    <w:abstractNumId w:val="0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6CB2"/>
    <w:rsid w:val="00626CB2"/>
    <w:rsid w:val="006F4275"/>
    <w:rsid w:val="0073696F"/>
    <w:rsid w:val="00A3538E"/>
    <w:rsid w:val="00C54B51"/>
    <w:rsid w:val="00E93521"/>
    <w:rsid w:val="00FC758F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FA93A-891F-4494-9E8D-04CEDD3E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6CB2"/>
    <w:rPr>
      <w:rFonts w:ascii="Times New Roman" w:eastAsia="Times New Roman" w:hAnsi="Times New Roman" w:cs="Times New Roman"/>
      <w:b/>
      <w:bCs/>
      <w:spacing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CB2"/>
    <w:pPr>
      <w:widowControl w:val="0"/>
      <w:shd w:val="clear" w:color="auto" w:fill="FFFFFF"/>
      <w:spacing w:after="600" w:line="322" w:lineRule="exact"/>
      <w:ind w:firstLine="1340"/>
    </w:pPr>
    <w:rPr>
      <w:rFonts w:ascii="Times New Roman" w:eastAsia="Times New Roman" w:hAnsi="Times New Roman" w:cs="Times New Roman"/>
      <w:b/>
      <w:bCs/>
      <w:spacing w:val="15"/>
    </w:rPr>
  </w:style>
  <w:style w:type="character" w:customStyle="1" w:styleId="a3">
    <w:name w:val="Основной текст_"/>
    <w:basedOn w:val="a0"/>
    <w:link w:val="1"/>
    <w:rsid w:val="00626CB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3"/>
    <w:rsid w:val="00626CB2"/>
    <w:pPr>
      <w:widowControl w:val="0"/>
      <w:shd w:val="clear" w:color="auto" w:fill="FFFFFF"/>
      <w:spacing w:before="600" w:after="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0pt">
    <w:name w:val="Основной текст + Интервал 0 pt"/>
    <w:basedOn w:val="a3"/>
    <w:rsid w:val="00C5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2pt0pt">
    <w:name w:val="Основной текст + 12 pt;Интервал 0 pt"/>
    <w:basedOn w:val="a3"/>
    <w:rsid w:val="00736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pt2pt">
    <w:name w:val="Основной текст + 12 pt;Интервал 2 pt"/>
    <w:basedOn w:val="a3"/>
    <w:rsid w:val="00A35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F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7989D-905E-4E77-B262-6A88984F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2025-01-29T12:07:00Z</cp:lastPrinted>
  <dcterms:created xsi:type="dcterms:W3CDTF">2018-03-29T06:07:00Z</dcterms:created>
  <dcterms:modified xsi:type="dcterms:W3CDTF">2025-01-29T12:07:00Z</dcterms:modified>
</cp:coreProperties>
</file>