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CF" w:rsidRDefault="00633CB2" w:rsidP="00B658A0">
      <w:pPr>
        <w:pStyle w:val="20"/>
        <w:framePr w:w="9370" w:h="1681" w:hRule="exact" w:wrap="none" w:vAnchor="page" w:hAnchor="page" w:x="2052" w:y="588"/>
        <w:shd w:val="clear" w:color="auto" w:fill="auto"/>
        <w:spacing w:after="0" w:line="260" w:lineRule="exact"/>
        <w:ind w:right="20" w:firstLine="0"/>
      </w:pPr>
      <w:r>
        <w:rPr>
          <w:rStyle w:val="21"/>
        </w:rPr>
        <w:t>российская федерация</w:t>
      </w:r>
    </w:p>
    <w:p w:rsidR="00B658A0" w:rsidRDefault="00633CB2" w:rsidP="00B658A0">
      <w:pPr>
        <w:pStyle w:val="20"/>
        <w:framePr w:w="9370" w:h="1681" w:hRule="exact" w:wrap="none" w:vAnchor="page" w:hAnchor="page" w:x="2052" w:y="588"/>
        <w:shd w:val="clear" w:color="auto" w:fill="auto"/>
        <w:spacing w:after="0" w:line="322" w:lineRule="exact"/>
        <w:ind w:left="1060" w:right="1120" w:firstLine="2260"/>
        <w:jc w:val="left"/>
      </w:pPr>
      <w:r>
        <w:t xml:space="preserve">БРЯНСКАЯ ОБЛАСТЬ </w:t>
      </w:r>
    </w:p>
    <w:p w:rsidR="00B658A0" w:rsidRDefault="00B658A0" w:rsidP="00B658A0">
      <w:pPr>
        <w:pStyle w:val="20"/>
        <w:framePr w:w="9370" w:h="1681" w:hRule="exact" w:wrap="none" w:vAnchor="page" w:hAnchor="page" w:x="2052" w:y="588"/>
        <w:shd w:val="clear" w:color="auto" w:fill="auto"/>
        <w:spacing w:after="0" w:line="322" w:lineRule="exact"/>
        <w:ind w:left="1060" w:right="1120" w:firstLine="0"/>
        <w:jc w:val="left"/>
      </w:pPr>
      <w:r>
        <w:t xml:space="preserve">            </w:t>
      </w:r>
      <w:r w:rsidR="00633CB2">
        <w:t xml:space="preserve">ПОЧЕПСКИЙ МУНИЦИПАЛЬНЫЙ РАЙОН </w:t>
      </w:r>
    </w:p>
    <w:p w:rsidR="00B011CF" w:rsidRDefault="00633CB2" w:rsidP="00B658A0">
      <w:pPr>
        <w:pStyle w:val="20"/>
        <w:framePr w:w="9370" w:h="1681" w:hRule="exact" w:wrap="none" w:vAnchor="page" w:hAnchor="page" w:x="2052" w:y="588"/>
        <w:shd w:val="clear" w:color="auto" w:fill="auto"/>
        <w:spacing w:after="0" w:line="322" w:lineRule="exact"/>
        <w:ind w:left="1060" w:right="1120" w:firstLine="0"/>
        <w:jc w:val="left"/>
      </w:pPr>
      <w:r>
        <w:t>РЕЧИЦКИЙ СЕЛЬСКИЙ СОВЕТ НАРОДНЫХ ДЕПУТАТОВ</w:t>
      </w:r>
    </w:p>
    <w:p w:rsidR="00B011CF" w:rsidRDefault="00633CB2">
      <w:pPr>
        <w:pStyle w:val="20"/>
        <w:framePr w:w="9370" w:h="318" w:hRule="exact" w:wrap="none" w:vAnchor="page" w:hAnchor="page" w:x="2052" w:y="2465"/>
        <w:shd w:val="clear" w:color="auto" w:fill="auto"/>
        <w:spacing w:after="0" w:line="260" w:lineRule="exact"/>
        <w:ind w:right="20" w:firstLine="0"/>
      </w:pPr>
      <w:r>
        <w:t>РЕШЕНИЕ</w:t>
      </w:r>
    </w:p>
    <w:p w:rsidR="007118E5" w:rsidRDefault="00633CB2" w:rsidP="00B658A0">
      <w:pPr>
        <w:pStyle w:val="20"/>
        <w:framePr w:w="9370" w:h="4655" w:hRule="exact" w:wrap="none" w:vAnchor="page" w:hAnchor="page" w:x="2052" w:y="3035"/>
        <w:shd w:val="clear" w:color="auto" w:fill="auto"/>
        <w:spacing w:after="0" w:line="322" w:lineRule="exact"/>
        <w:ind w:left="180"/>
        <w:jc w:val="left"/>
      </w:pPr>
      <w:r>
        <w:t xml:space="preserve">от 13.11.2025 г. №53 </w:t>
      </w:r>
    </w:p>
    <w:p w:rsidR="00B011CF" w:rsidRDefault="00633CB2" w:rsidP="00B658A0">
      <w:pPr>
        <w:pStyle w:val="20"/>
        <w:framePr w:w="9370" w:h="4655" w:hRule="exact" w:wrap="none" w:vAnchor="page" w:hAnchor="page" w:x="2052" w:y="3035"/>
        <w:shd w:val="clear" w:color="auto" w:fill="auto"/>
        <w:spacing w:after="0" w:line="322" w:lineRule="exact"/>
        <w:ind w:left="180"/>
        <w:jc w:val="left"/>
      </w:pPr>
      <w:r>
        <w:t>пос. Речица</w:t>
      </w:r>
    </w:p>
    <w:p w:rsidR="00B658A0" w:rsidRDefault="00633CB2" w:rsidP="00B658A0">
      <w:pPr>
        <w:pStyle w:val="20"/>
        <w:framePr w:w="9370" w:h="4655" w:hRule="exact" w:wrap="none" w:vAnchor="page" w:hAnchor="page" w:x="2052" w:y="3035"/>
        <w:shd w:val="clear" w:color="auto" w:fill="auto"/>
        <w:spacing w:after="0" w:line="365" w:lineRule="exact"/>
        <w:ind w:firstLine="0"/>
        <w:jc w:val="left"/>
      </w:pPr>
      <w:r>
        <w:t xml:space="preserve">О передаче полномочий </w:t>
      </w:r>
      <w:proofErr w:type="gramStart"/>
      <w:r>
        <w:t>контрольно</w:t>
      </w:r>
      <w:r w:rsidR="007118E5">
        <w:t>-</w:t>
      </w:r>
      <w:r>
        <w:t>счетного</w:t>
      </w:r>
      <w:proofErr w:type="gramEnd"/>
    </w:p>
    <w:p w:rsidR="00B011CF" w:rsidRDefault="00633CB2" w:rsidP="00B658A0">
      <w:pPr>
        <w:pStyle w:val="20"/>
        <w:framePr w:w="9370" w:h="4655" w:hRule="exact" w:wrap="none" w:vAnchor="page" w:hAnchor="page" w:x="2052" w:y="3035"/>
        <w:shd w:val="clear" w:color="auto" w:fill="auto"/>
        <w:spacing w:after="0" w:line="365" w:lineRule="exact"/>
        <w:ind w:firstLine="0"/>
        <w:jc w:val="left"/>
      </w:pPr>
      <w:r>
        <w:t xml:space="preserve"> органа поселения.</w:t>
      </w:r>
    </w:p>
    <w:p w:rsidR="00B658A0" w:rsidRDefault="00B658A0" w:rsidP="00B658A0">
      <w:pPr>
        <w:pStyle w:val="20"/>
        <w:framePr w:w="9370" w:h="4655" w:hRule="exact" w:wrap="none" w:vAnchor="page" w:hAnchor="page" w:x="2052" w:y="3035"/>
        <w:shd w:val="clear" w:color="auto" w:fill="auto"/>
        <w:spacing w:after="0" w:line="365" w:lineRule="exact"/>
        <w:ind w:firstLine="0"/>
        <w:jc w:val="left"/>
      </w:pPr>
    </w:p>
    <w:p w:rsidR="00B011CF" w:rsidRDefault="00633CB2">
      <w:pPr>
        <w:pStyle w:val="20"/>
        <w:framePr w:w="9370" w:h="4655" w:hRule="exact" w:wrap="none" w:vAnchor="page" w:hAnchor="page" w:x="2052" w:y="3035"/>
        <w:shd w:val="clear" w:color="auto" w:fill="auto"/>
        <w:spacing w:after="0" w:line="317" w:lineRule="exact"/>
        <w:ind w:firstLine="820"/>
        <w:jc w:val="both"/>
      </w:pPr>
      <w:proofErr w:type="gramStart"/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области, в целях эффективного осуществления внешнего муниципального финансового контроля, </w:t>
      </w:r>
      <w:proofErr w:type="spellStart"/>
      <w:r>
        <w:t>Речицкий</w:t>
      </w:r>
      <w:proofErr w:type="spellEnd"/>
      <w:r>
        <w:t xml:space="preserve"> сельский Совет народных депутатов</w:t>
      </w:r>
      <w:proofErr w:type="gramEnd"/>
    </w:p>
    <w:p w:rsidR="00B011CF" w:rsidRDefault="00633CB2">
      <w:pPr>
        <w:pStyle w:val="20"/>
        <w:framePr w:w="9370" w:h="5476" w:hRule="exact" w:wrap="none" w:vAnchor="page" w:hAnchor="page" w:x="2052" w:y="8300"/>
        <w:shd w:val="clear" w:color="auto" w:fill="auto"/>
        <w:spacing w:after="0" w:line="317" w:lineRule="exact"/>
        <w:ind w:firstLine="180"/>
        <w:jc w:val="both"/>
      </w:pPr>
      <w:r>
        <w:t xml:space="preserve">Передать на период с 01.01.2026 г. по 31.12.2026 г. Контрольно-счетной палате </w:t>
      </w:r>
      <w:proofErr w:type="spellStart"/>
      <w:r>
        <w:t>Почепского</w:t>
      </w:r>
      <w:proofErr w:type="spellEnd"/>
      <w:r>
        <w:t xml:space="preserve"> муниципального района полномочия контрольно-счетного органа </w:t>
      </w:r>
      <w:proofErr w:type="spellStart"/>
      <w:r>
        <w:t>Речицкого</w:t>
      </w:r>
      <w:proofErr w:type="spellEnd"/>
      <w:r>
        <w:t xml:space="preserve"> сельского поселения по осуществлению внешнего муниципального финансового контроля.</w:t>
      </w:r>
    </w:p>
    <w:p w:rsidR="00B011CF" w:rsidRDefault="00633CB2">
      <w:pPr>
        <w:pStyle w:val="20"/>
        <w:framePr w:w="9370" w:h="5476" w:hRule="exact" w:wrap="none" w:vAnchor="page" w:hAnchor="page" w:x="2052" w:y="8300"/>
        <w:numPr>
          <w:ilvl w:val="0"/>
          <w:numId w:val="1"/>
        </w:numPr>
        <w:shd w:val="clear" w:color="auto" w:fill="auto"/>
        <w:tabs>
          <w:tab w:val="left" w:pos="452"/>
        </w:tabs>
        <w:spacing w:after="0" w:line="317" w:lineRule="exact"/>
        <w:ind w:firstLine="180"/>
        <w:jc w:val="both"/>
      </w:pPr>
      <w:r>
        <w:t>Утвердить текст соглашения о передаче полномочий, указанных в пункте первом настоящего решения, согласно приложению 1 к настоящему решению.</w:t>
      </w:r>
    </w:p>
    <w:p w:rsidR="00B011CF" w:rsidRDefault="00633CB2">
      <w:pPr>
        <w:pStyle w:val="20"/>
        <w:framePr w:w="9370" w:h="5476" w:hRule="exact" w:wrap="none" w:vAnchor="page" w:hAnchor="page" w:x="2052" w:y="8300"/>
        <w:numPr>
          <w:ilvl w:val="0"/>
          <w:numId w:val="1"/>
        </w:numPr>
        <w:shd w:val="clear" w:color="auto" w:fill="auto"/>
        <w:tabs>
          <w:tab w:val="left" w:pos="457"/>
        </w:tabs>
        <w:spacing w:after="0" w:line="317" w:lineRule="exact"/>
        <w:ind w:firstLine="180"/>
        <w:jc w:val="both"/>
      </w:pPr>
      <w:r>
        <w:t xml:space="preserve">Поручить главе </w:t>
      </w:r>
      <w:proofErr w:type="spellStart"/>
      <w:r>
        <w:t>Речицкой</w:t>
      </w:r>
      <w:proofErr w:type="spellEnd"/>
      <w:r>
        <w:t xml:space="preserve"> сельской администрации заключить с </w:t>
      </w:r>
      <w:proofErr w:type="spellStart"/>
      <w:r>
        <w:t>Почепским</w:t>
      </w:r>
      <w:proofErr w:type="spellEnd"/>
      <w:r>
        <w:t xml:space="preserve"> районным Советом народных депутатов Соглашение о передаче контрольно</w:t>
      </w:r>
      <w:r w:rsidR="00B658A0">
        <w:t>-</w:t>
      </w:r>
      <w:r>
        <w:t xml:space="preserve">счетной палаты </w:t>
      </w:r>
      <w:proofErr w:type="spellStart"/>
      <w:r>
        <w:t>Почепского</w:t>
      </w:r>
      <w:proofErr w:type="spellEnd"/>
      <w:r>
        <w:t xml:space="preserve"> муниципального района полномочий контрольно</w:t>
      </w:r>
      <w:r w:rsidR="00B658A0">
        <w:t>-</w:t>
      </w:r>
      <w:bookmarkStart w:id="0" w:name="_GoBack"/>
      <w:bookmarkEnd w:id="0"/>
      <w:r>
        <w:t xml:space="preserve">счетного органа </w:t>
      </w:r>
      <w:proofErr w:type="spellStart"/>
      <w:r>
        <w:t>Речицкого</w:t>
      </w:r>
      <w:proofErr w:type="spellEnd"/>
      <w:r>
        <w:t xml:space="preserve"> сельского поселения по осуществлению внешнего муниципального финансового контроля.</w:t>
      </w:r>
    </w:p>
    <w:p w:rsidR="00B011CF" w:rsidRDefault="00633CB2">
      <w:pPr>
        <w:pStyle w:val="20"/>
        <w:framePr w:w="9370" w:h="5476" w:hRule="exact" w:wrap="none" w:vAnchor="page" w:hAnchor="page" w:x="2052" w:y="8300"/>
        <w:numPr>
          <w:ilvl w:val="0"/>
          <w:numId w:val="1"/>
        </w:numPr>
        <w:shd w:val="clear" w:color="auto" w:fill="auto"/>
        <w:tabs>
          <w:tab w:val="left" w:pos="457"/>
        </w:tabs>
        <w:spacing w:after="0" w:line="317" w:lineRule="exact"/>
        <w:ind w:firstLine="180"/>
        <w:jc w:val="both"/>
      </w:pPr>
      <w:r>
        <w:t xml:space="preserve">Утвердить прилагаемый порядок предоставления иных межбюджетных трансфертов передаваемых бюджету </w:t>
      </w:r>
      <w:proofErr w:type="spellStart"/>
      <w:r>
        <w:t>Почепского</w:t>
      </w:r>
      <w:proofErr w:type="spellEnd"/>
      <w:r>
        <w:t xml:space="preserve"> муниципального района из бюджета </w:t>
      </w:r>
      <w:proofErr w:type="spellStart"/>
      <w:r>
        <w:t>Речицкого</w:t>
      </w:r>
      <w:proofErr w:type="spellEnd"/>
      <w:r>
        <w:t xml:space="preserve"> сельского поселения на осуществление полномочий, указанных в пункте 1 настоящего решения (приложение №2).</w:t>
      </w:r>
    </w:p>
    <w:p w:rsidR="00B011CF" w:rsidRDefault="00633CB2">
      <w:pPr>
        <w:pStyle w:val="20"/>
        <w:framePr w:w="9370" w:h="5476" w:hRule="exact" w:wrap="none" w:vAnchor="page" w:hAnchor="page" w:x="2052" w:y="8300"/>
        <w:numPr>
          <w:ilvl w:val="0"/>
          <w:numId w:val="1"/>
        </w:numPr>
        <w:shd w:val="clear" w:color="auto" w:fill="auto"/>
        <w:tabs>
          <w:tab w:val="left" w:pos="462"/>
        </w:tabs>
        <w:spacing w:after="0" w:line="317" w:lineRule="exact"/>
        <w:ind w:firstLine="180"/>
        <w:jc w:val="left"/>
      </w:pPr>
      <w:r>
        <w:t xml:space="preserve">Направить настоящее решение в </w:t>
      </w:r>
      <w:proofErr w:type="spellStart"/>
      <w:r>
        <w:t>Почепский</w:t>
      </w:r>
      <w:proofErr w:type="spellEnd"/>
      <w:r>
        <w:t xml:space="preserve"> районный Совет народных депутатов, администрацию </w:t>
      </w:r>
      <w:proofErr w:type="spellStart"/>
      <w:r>
        <w:t>Почепского</w:t>
      </w:r>
      <w:proofErr w:type="spellEnd"/>
      <w:r>
        <w:t xml:space="preserve"> муниципального района.</w:t>
      </w:r>
    </w:p>
    <w:p w:rsidR="00B011CF" w:rsidRDefault="00633CB2">
      <w:pPr>
        <w:pStyle w:val="20"/>
        <w:framePr w:wrap="none" w:vAnchor="page" w:hAnchor="page" w:x="2052" w:y="7860"/>
        <w:shd w:val="clear" w:color="auto" w:fill="auto"/>
        <w:spacing w:after="0" w:line="260" w:lineRule="exact"/>
        <w:ind w:firstLine="0"/>
        <w:jc w:val="left"/>
      </w:pPr>
      <w:r>
        <w:t>РЕШИЛ:</w:t>
      </w:r>
    </w:p>
    <w:p w:rsidR="00B011CF" w:rsidRDefault="007118E5" w:rsidP="007118E5">
      <w:pPr>
        <w:pStyle w:val="20"/>
        <w:framePr w:w="8776" w:wrap="none" w:vAnchor="page" w:hAnchor="page" w:x="2052" w:y="14191"/>
        <w:shd w:val="clear" w:color="auto" w:fill="auto"/>
        <w:spacing w:after="0" w:line="260" w:lineRule="exact"/>
        <w:ind w:left="24" w:firstLine="0"/>
        <w:jc w:val="left"/>
      </w:pPr>
      <w:r>
        <w:t xml:space="preserve">Глава </w:t>
      </w:r>
      <w:proofErr w:type="spellStart"/>
      <w:r>
        <w:t>Речицкого</w:t>
      </w:r>
      <w:proofErr w:type="spellEnd"/>
      <w:r w:rsidR="00633CB2">
        <w:t xml:space="preserve"> поселения</w:t>
      </w:r>
      <w:r>
        <w:t xml:space="preserve">                                 </w:t>
      </w:r>
      <w:proofErr w:type="spellStart"/>
      <w:r>
        <w:t>М.А.Статкевич</w:t>
      </w:r>
      <w:proofErr w:type="spellEnd"/>
      <w:r>
        <w:t xml:space="preserve">                                </w:t>
      </w:r>
    </w:p>
    <w:p w:rsidR="00B011CF" w:rsidRDefault="00B011CF">
      <w:pPr>
        <w:rPr>
          <w:sz w:val="2"/>
          <w:szCs w:val="2"/>
        </w:rPr>
      </w:pPr>
    </w:p>
    <w:sectPr w:rsidR="00B011C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FB6" w:rsidRDefault="00E04FB6">
      <w:r>
        <w:separator/>
      </w:r>
    </w:p>
  </w:endnote>
  <w:endnote w:type="continuationSeparator" w:id="0">
    <w:p w:rsidR="00E04FB6" w:rsidRDefault="00E0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FB6" w:rsidRDefault="00E04FB6"/>
  </w:footnote>
  <w:footnote w:type="continuationSeparator" w:id="0">
    <w:p w:rsidR="00E04FB6" w:rsidRDefault="00E04F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56A90"/>
    <w:multiLevelType w:val="multilevel"/>
    <w:tmpl w:val="CE9A87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CF"/>
    <w:rsid w:val="00633CB2"/>
    <w:rsid w:val="007118E5"/>
    <w:rsid w:val="00B011CF"/>
    <w:rsid w:val="00B658A0"/>
    <w:rsid w:val="00E0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ind w:hanging="18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ind w:hanging="18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2025-11-20T12:07:00Z</dcterms:created>
  <dcterms:modified xsi:type="dcterms:W3CDTF">2025-11-20T12:13:00Z</dcterms:modified>
</cp:coreProperties>
</file>