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9E1" w:rsidRPr="00100F54" w:rsidRDefault="00A949E1" w:rsidP="00A949E1">
      <w:pPr>
        <w:widowControl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100F54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РОССИЙСКАЯ  ФЕДЕРАЦИЯ</w:t>
      </w:r>
    </w:p>
    <w:p w:rsidR="00A949E1" w:rsidRPr="00100F54" w:rsidRDefault="00A949E1" w:rsidP="00A949E1">
      <w:pPr>
        <w:widowControl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100F54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БРЯНСКАЯ ОБЛАСТЬ ПОЧЕПСКИЙ РАЙОН</w:t>
      </w:r>
    </w:p>
    <w:p w:rsidR="00A949E1" w:rsidRPr="00100F54" w:rsidRDefault="00A949E1" w:rsidP="00A949E1">
      <w:pPr>
        <w:widowControl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949E1" w:rsidRPr="00100F54" w:rsidRDefault="00A949E1" w:rsidP="00A949E1">
      <w:pPr>
        <w:widowControl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100F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РЕЧИЦКАЯ СЕЛЬСКАЯ АДМИНИСТРАЦИЯ</w:t>
      </w:r>
    </w:p>
    <w:p w:rsidR="00A949E1" w:rsidRPr="00100F54" w:rsidRDefault="00A949E1" w:rsidP="00A949E1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949E1" w:rsidRPr="00100F54" w:rsidRDefault="00A949E1" w:rsidP="00A949E1">
      <w:pPr>
        <w:widowControl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proofErr w:type="gramStart"/>
      <w:r w:rsidRPr="00100F54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П</w:t>
      </w:r>
      <w:proofErr w:type="gramEnd"/>
      <w:r w:rsidRPr="00100F54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О С Т А Н О В Л Е Н И Е</w:t>
      </w:r>
    </w:p>
    <w:p w:rsidR="00A949E1" w:rsidRPr="00100F54" w:rsidRDefault="00A949E1" w:rsidP="00A949E1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949E1" w:rsidRPr="00100F54" w:rsidRDefault="00A949E1" w:rsidP="00A949E1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949E1" w:rsidRPr="00100F54" w:rsidRDefault="00A949E1" w:rsidP="00A949E1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100F54">
        <w:rPr>
          <w:rFonts w:ascii="Times New Roman" w:eastAsia="Times New Roman" w:hAnsi="Times New Roman" w:cs="Times New Roman"/>
          <w:color w:val="auto"/>
          <w:lang w:bidi="ar-SA"/>
        </w:rPr>
        <w:t xml:space="preserve">от 01.06.2021года   № </w:t>
      </w:r>
      <w:r>
        <w:rPr>
          <w:rFonts w:ascii="Times New Roman" w:eastAsia="Times New Roman" w:hAnsi="Times New Roman" w:cs="Times New Roman"/>
          <w:color w:val="auto"/>
          <w:lang w:bidi="ar-SA"/>
        </w:rPr>
        <w:t>51</w:t>
      </w:r>
    </w:p>
    <w:p w:rsidR="00A949E1" w:rsidRPr="00100F54" w:rsidRDefault="00A949E1" w:rsidP="00A949E1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100F54">
        <w:rPr>
          <w:rFonts w:ascii="Times New Roman" w:eastAsia="Times New Roman" w:hAnsi="Times New Roman" w:cs="Times New Roman"/>
          <w:color w:val="auto"/>
          <w:lang w:bidi="ar-SA"/>
        </w:rPr>
        <w:t xml:space="preserve">п. Речица </w:t>
      </w:r>
    </w:p>
    <w:p w:rsidR="00A949E1" w:rsidRPr="00100F54" w:rsidRDefault="00A949E1" w:rsidP="00A949E1">
      <w:pPr>
        <w:pStyle w:val="20"/>
        <w:shd w:val="clear" w:color="auto" w:fill="auto"/>
        <w:ind w:right="37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100F5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 утверждении Порядка уведомления муниципальным служащим представителя нанимателя (работодателя) о возникшем конфликте интересов или о возможности его возникновения (о возникновении личной заинтересованности при исполнении должностных обязанностей, которая приводит или может привести к конфликту интересов)</w:t>
      </w:r>
    </w:p>
    <w:p w:rsidR="00A949E1" w:rsidRPr="00100F54" w:rsidRDefault="00A949E1" w:rsidP="00A949E1">
      <w:pPr>
        <w:pStyle w:val="20"/>
        <w:shd w:val="clear" w:color="auto" w:fill="auto"/>
        <w:spacing w:after="295"/>
        <w:ind w:firstLine="66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100F5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целях: развития и совершенствования системы противодействия кор</w:t>
      </w:r>
      <w:r w:rsidRPr="00100F54">
        <w:rPr>
          <w:rFonts w:ascii="Times New Roman" w:hAnsi="Times New Roman" w:cs="Times New Roman"/>
          <w:sz w:val="24"/>
          <w:szCs w:val="24"/>
        </w:rPr>
        <w:t xml:space="preserve">рупции в </w:t>
      </w:r>
      <w:proofErr w:type="spellStart"/>
      <w:r w:rsidRPr="00100F54">
        <w:rPr>
          <w:rFonts w:ascii="Times New Roman" w:hAnsi="Times New Roman" w:cs="Times New Roman"/>
          <w:sz w:val="24"/>
          <w:szCs w:val="24"/>
        </w:rPr>
        <w:t>Речицком</w:t>
      </w:r>
      <w:proofErr w:type="spellEnd"/>
      <w:r w:rsidRPr="00100F54">
        <w:rPr>
          <w:rFonts w:ascii="Times New Roman" w:hAnsi="Times New Roman" w:cs="Times New Roman"/>
          <w:sz w:val="24"/>
          <w:szCs w:val="24"/>
        </w:rPr>
        <w:t xml:space="preserve"> сельском поселении </w:t>
      </w:r>
      <w:proofErr w:type="spellStart"/>
      <w:r w:rsidRPr="00100F54">
        <w:rPr>
          <w:rFonts w:ascii="Times New Roman" w:hAnsi="Times New Roman" w:cs="Times New Roman"/>
          <w:sz w:val="24"/>
          <w:szCs w:val="24"/>
        </w:rPr>
        <w:t>Почепс</w:t>
      </w:r>
      <w:r w:rsidRPr="00100F5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кого</w:t>
      </w:r>
      <w:proofErr w:type="spellEnd"/>
      <w:r w:rsidRPr="00100F5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Брянской области, руководствуясь Указом Президента Российской Федерации от 22.12.2015 </w:t>
      </w:r>
      <w:r w:rsidRPr="00100F54">
        <w:rPr>
          <w:rStyle w:val="2MicrosoftSansSerif11pt"/>
          <w:rFonts w:ascii="Times New Roman" w:hAnsi="Times New Roman" w:cs="Times New Roman"/>
          <w:i w:val="0"/>
          <w:sz w:val="24"/>
          <w:szCs w:val="24"/>
        </w:rPr>
        <w:t>№</w:t>
      </w:r>
      <w:r w:rsidRPr="00100F5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650 «О порядке сообщения лицами, замещающими отдельные </w:t>
      </w:r>
      <w:r w:rsidRPr="00100F54">
        <w:rPr>
          <w:rStyle w:val="210pt"/>
          <w:rFonts w:ascii="Times New Roman" w:hAnsi="Times New Roman" w:cs="Times New Roman"/>
          <w:b w:val="0"/>
          <w:sz w:val="24"/>
          <w:szCs w:val="24"/>
        </w:rPr>
        <w:t xml:space="preserve">государственные должности Российской Федерации, должности федеральной </w:t>
      </w:r>
      <w:r w:rsidRPr="00100F5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государственной службы, и иными лицами о возникновении яичной </w:t>
      </w:r>
      <w:r w:rsidRPr="00100F54">
        <w:rPr>
          <w:rStyle w:val="210pt"/>
          <w:rFonts w:ascii="Times New Roman" w:hAnsi="Times New Roman" w:cs="Times New Roman"/>
          <w:b w:val="0"/>
          <w:sz w:val="24"/>
          <w:szCs w:val="24"/>
        </w:rPr>
        <w:t>заинтересованности при исполнении должностных обязанностей</w:t>
      </w:r>
      <w:r w:rsidRPr="00100F54">
        <w:rPr>
          <w:rStyle w:val="210pt"/>
          <w:rFonts w:ascii="Times New Roman" w:hAnsi="Times New Roman" w:cs="Times New Roman"/>
          <w:sz w:val="24"/>
          <w:szCs w:val="24"/>
        </w:rPr>
        <w:t xml:space="preserve">, </w:t>
      </w:r>
      <w:r w:rsidRPr="00100F54">
        <w:rPr>
          <w:rStyle w:val="210pt"/>
          <w:rFonts w:ascii="Times New Roman" w:hAnsi="Times New Roman" w:cs="Times New Roman"/>
          <w:b w:val="0"/>
          <w:sz w:val="24"/>
          <w:szCs w:val="24"/>
        </w:rPr>
        <w:t>которая</w:t>
      </w:r>
      <w:r w:rsidRPr="00100F54">
        <w:rPr>
          <w:rStyle w:val="210pt"/>
          <w:rFonts w:ascii="Times New Roman" w:hAnsi="Times New Roman" w:cs="Times New Roman"/>
          <w:sz w:val="24"/>
          <w:szCs w:val="24"/>
        </w:rPr>
        <w:t xml:space="preserve"> </w:t>
      </w:r>
      <w:r w:rsidRPr="00100F5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приводит или может привести к конфликту интересов, и о</w:t>
      </w:r>
      <w:proofErr w:type="gramEnd"/>
      <w:r w:rsidRPr="00100F5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100F5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внесении</w:t>
      </w:r>
      <w:proofErr w:type="gramEnd"/>
      <w:r w:rsidRPr="00100F5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изменений в некоторые акты Президента Российской Федерации», Федеральным законом от 25.12.2008 года </w:t>
      </w:r>
      <w:proofErr w:type="spellStart"/>
      <w:r w:rsidRPr="00100F54">
        <w:rPr>
          <w:rFonts w:ascii="Times New Roman" w:hAnsi="Times New Roman" w:cs="Times New Roman"/>
          <w:color w:val="000000"/>
          <w:sz w:val="24"/>
          <w:szCs w:val="24"/>
          <w:lang w:val="en-US" w:bidi="en-US"/>
        </w:rPr>
        <w:t>JNfe</w:t>
      </w:r>
      <w:proofErr w:type="spellEnd"/>
      <w:r w:rsidRPr="00100F54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- </w:t>
      </w:r>
      <w:r w:rsidRPr="00100F5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273-ФЗ «О противодействии коррупции»,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00F5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сельская администрация </w:t>
      </w:r>
      <w:proofErr w:type="spellStart"/>
      <w:r w:rsidRPr="00100F5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Почепекого</w:t>
      </w:r>
      <w:proofErr w:type="spellEnd"/>
      <w:r w:rsidRPr="00100F5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Брянской области</w:t>
      </w:r>
    </w:p>
    <w:p w:rsidR="00A949E1" w:rsidRPr="00100F54" w:rsidRDefault="00A949E1" w:rsidP="00A949E1">
      <w:pPr>
        <w:pStyle w:val="120"/>
        <w:keepNext/>
        <w:keepLines/>
        <w:shd w:val="clear" w:color="auto" w:fill="auto"/>
        <w:spacing w:before="0" w:after="273" w:line="200" w:lineRule="exact"/>
        <w:ind w:left="20"/>
        <w:rPr>
          <w:sz w:val="24"/>
          <w:szCs w:val="24"/>
        </w:rPr>
      </w:pPr>
      <w:bookmarkStart w:id="0" w:name="bookmark1"/>
      <w:r w:rsidRPr="00100F54">
        <w:rPr>
          <w:color w:val="000000"/>
          <w:sz w:val="24"/>
          <w:szCs w:val="24"/>
          <w:lang w:eastAsia="ru-RU" w:bidi="ru-RU"/>
        </w:rPr>
        <w:t>ПОСТАНОВЛЯЕТ</w:t>
      </w:r>
      <w:bookmarkEnd w:id="0"/>
      <w:r>
        <w:rPr>
          <w:sz w:val="24"/>
          <w:szCs w:val="24"/>
        </w:rPr>
        <w:t>:</w:t>
      </w:r>
    </w:p>
    <w:p w:rsidR="00A949E1" w:rsidRPr="00100F54" w:rsidRDefault="00A949E1" w:rsidP="00A949E1">
      <w:pPr>
        <w:pStyle w:val="20"/>
        <w:numPr>
          <w:ilvl w:val="0"/>
          <w:numId w:val="1"/>
        </w:numPr>
        <w:shd w:val="clear" w:color="auto" w:fill="auto"/>
        <w:tabs>
          <w:tab w:val="left" w:pos="615"/>
        </w:tabs>
        <w:spacing w:after="0"/>
        <w:ind w:firstLine="380"/>
        <w:jc w:val="both"/>
        <w:rPr>
          <w:sz w:val="24"/>
          <w:szCs w:val="24"/>
        </w:rPr>
      </w:pPr>
      <w:r w:rsidRPr="00100F54">
        <w:rPr>
          <w:color w:val="000000"/>
          <w:sz w:val="24"/>
          <w:szCs w:val="24"/>
          <w:lang w:eastAsia="ru-RU" w:bidi="ru-RU"/>
        </w:rPr>
        <w:t>Утвердить «Порядок уведомления муниципальным служащим представителя нанимателя (работодателя) о возникшем конфликте интересов или о возможности его возникновения (о возникновении личной за</w:t>
      </w:r>
      <w:r>
        <w:rPr>
          <w:sz w:val="24"/>
          <w:szCs w:val="24"/>
        </w:rPr>
        <w:t>интересованности при исполнении</w:t>
      </w:r>
      <w:r w:rsidRPr="00100F54">
        <w:rPr>
          <w:color w:val="000000"/>
          <w:sz w:val="24"/>
          <w:szCs w:val="24"/>
          <w:lang w:eastAsia="ru-RU" w:bidi="ru-RU"/>
        </w:rPr>
        <w:t xml:space="preserve"> должностных обязанностей, которая приводит или может привести к конфликту интересов)», </w:t>
      </w:r>
      <w:proofErr w:type="gramStart"/>
      <w:r w:rsidRPr="00100F54">
        <w:rPr>
          <w:color w:val="000000"/>
          <w:sz w:val="24"/>
          <w:szCs w:val="24"/>
          <w:lang w:eastAsia="ru-RU" w:bidi="ru-RU"/>
        </w:rPr>
        <w:t>согласно приложения</w:t>
      </w:r>
      <w:proofErr w:type="gramEnd"/>
      <w:r w:rsidRPr="00100F54">
        <w:rPr>
          <w:color w:val="000000"/>
          <w:sz w:val="24"/>
          <w:szCs w:val="24"/>
          <w:lang w:eastAsia="ru-RU" w:bidi="ru-RU"/>
        </w:rPr>
        <w:t>.</w:t>
      </w:r>
    </w:p>
    <w:p w:rsidR="00A949E1" w:rsidRPr="00100F54" w:rsidRDefault="00A949E1" w:rsidP="00A949E1">
      <w:pPr>
        <w:pStyle w:val="20"/>
        <w:numPr>
          <w:ilvl w:val="0"/>
          <w:numId w:val="1"/>
        </w:numPr>
        <w:shd w:val="clear" w:color="auto" w:fill="auto"/>
        <w:tabs>
          <w:tab w:val="left" w:pos="615"/>
        </w:tabs>
        <w:spacing w:after="0"/>
        <w:ind w:firstLine="380"/>
        <w:jc w:val="both"/>
        <w:rPr>
          <w:sz w:val="24"/>
          <w:szCs w:val="24"/>
        </w:rPr>
      </w:pPr>
      <w:r w:rsidRPr="00100F54">
        <w:rPr>
          <w:color w:val="000000"/>
          <w:sz w:val="24"/>
          <w:szCs w:val="24"/>
          <w:lang w:eastAsia="ru-RU" w:bidi="ru-RU"/>
        </w:rPr>
        <w:t xml:space="preserve">Постановление подлежит публикации в порядке, установленном Уставом муниципального: образования, а также на официальном сайте </w:t>
      </w:r>
      <w:proofErr w:type="spellStart"/>
      <w:r>
        <w:rPr>
          <w:sz w:val="24"/>
          <w:szCs w:val="24"/>
        </w:rPr>
        <w:t>Речицкой</w:t>
      </w:r>
      <w:proofErr w:type="spellEnd"/>
      <w:r>
        <w:rPr>
          <w:sz w:val="24"/>
          <w:szCs w:val="24"/>
        </w:rPr>
        <w:t xml:space="preserve"> </w:t>
      </w:r>
      <w:r w:rsidRPr="00100F54">
        <w:rPr>
          <w:color w:val="000000"/>
          <w:sz w:val="24"/>
          <w:szCs w:val="24"/>
          <w:lang w:eastAsia="ru-RU" w:bidi="ru-RU"/>
        </w:rPr>
        <w:t>сельской администрации в сети Интернет.</w:t>
      </w:r>
    </w:p>
    <w:p w:rsidR="00A949E1" w:rsidRPr="00100F54" w:rsidRDefault="00A949E1" w:rsidP="00A949E1">
      <w:pPr>
        <w:pStyle w:val="20"/>
        <w:shd w:val="clear" w:color="auto" w:fill="auto"/>
        <w:tabs>
          <w:tab w:val="left" w:pos="669"/>
        </w:tabs>
        <w:spacing w:after="0" w:line="24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3. </w:t>
      </w:r>
      <w:proofErr w:type="gramStart"/>
      <w:r w:rsidRPr="00100F54">
        <w:rPr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100F54">
        <w:rPr>
          <w:color w:val="000000"/>
          <w:sz w:val="24"/>
          <w:szCs w:val="24"/>
          <w:lang w:eastAsia="ru-RU" w:bidi="ru-RU"/>
        </w:rPr>
        <w:t xml:space="preserve"> исполнением настоящего постановления оставляю за </w:t>
      </w:r>
      <w:r>
        <w:rPr>
          <w:sz w:val="24"/>
          <w:szCs w:val="24"/>
        </w:rPr>
        <w:t>собой.</w:t>
      </w:r>
    </w:p>
    <w:p w:rsidR="00A949E1" w:rsidRDefault="00A949E1"/>
    <w:p w:rsidR="00A949E1" w:rsidRDefault="00A949E1" w:rsidP="00A949E1"/>
    <w:p w:rsidR="00A46044" w:rsidRDefault="00A949E1" w:rsidP="00A949E1">
      <w:pPr>
        <w:tabs>
          <w:tab w:val="left" w:pos="496"/>
        </w:tabs>
        <w:rPr>
          <w:rFonts w:ascii="Times New Roman" w:hAnsi="Times New Roman" w:cs="Times New Roman"/>
        </w:rPr>
      </w:pPr>
      <w:r w:rsidRPr="00A949E1">
        <w:rPr>
          <w:rFonts w:ascii="Times New Roman" w:hAnsi="Times New Roman" w:cs="Times New Roman"/>
        </w:rPr>
        <w:tab/>
        <w:t xml:space="preserve">Глава поселения                        </w:t>
      </w:r>
      <w:proofErr w:type="spellStart"/>
      <w:r w:rsidRPr="00A949E1">
        <w:rPr>
          <w:rFonts w:ascii="Times New Roman" w:hAnsi="Times New Roman" w:cs="Times New Roman"/>
        </w:rPr>
        <w:t>Н.Н.Шипулина</w:t>
      </w:r>
      <w:proofErr w:type="spellEnd"/>
    </w:p>
    <w:p w:rsidR="00E01A8B" w:rsidRDefault="00E01A8B" w:rsidP="00A949E1">
      <w:pPr>
        <w:tabs>
          <w:tab w:val="left" w:pos="496"/>
        </w:tabs>
        <w:rPr>
          <w:rFonts w:ascii="Times New Roman" w:hAnsi="Times New Roman" w:cs="Times New Roman"/>
        </w:rPr>
      </w:pPr>
    </w:p>
    <w:p w:rsidR="00E01A8B" w:rsidRDefault="00E01A8B" w:rsidP="00A949E1">
      <w:pPr>
        <w:tabs>
          <w:tab w:val="left" w:pos="496"/>
        </w:tabs>
        <w:rPr>
          <w:rFonts w:ascii="Times New Roman" w:hAnsi="Times New Roman" w:cs="Times New Roman"/>
        </w:rPr>
      </w:pPr>
    </w:p>
    <w:p w:rsidR="00E01A8B" w:rsidRDefault="00E01A8B" w:rsidP="00A949E1">
      <w:pPr>
        <w:tabs>
          <w:tab w:val="left" w:pos="496"/>
        </w:tabs>
        <w:rPr>
          <w:rFonts w:ascii="Times New Roman" w:hAnsi="Times New Roman" w:cs="Times New Roman"/>
        </w:rPr>
      </w:pPr>
    </w:p>
    <w:p w:rsidR="00E01A8B" w:rsidRDefault="00E01A8B" w:rsidP="00A949E1">
      <w:pPr>
        <w:tabs>
          <w:tab w:val="left" w:pos="496"/>
        </w:tabs>
        <w:rPr>
          <w:rFonts w:ascii="Times New Roman" w:hAnsi="Times New Roman" w:cs="Times New Roman"/>
        </w:rPr>
      </w:pPr>
    </w:p>
    <w:p w:rsidR="00E01A8B" w:rsidRDefault="00E01A8B" w:rsidP="00A949E1">
      <w:pPr>
        <w:tabs>
          <w:tab w:val="left" w:pos="496"/>
        </w:tabs>
        <w:rPr>
          <w:rFonts w:ascii="Times New Roman" w:hAnsi="Times New Roman" w:cs="Times New Roman"/>
        </w:rPr>
      </w:pPr>
    </w:p>
    <w:p w:rsidR="00E01A8B" w:rsidRDefault="00E01A8B" w:rsidP="00A949E1">
      <w:pPr>
        <w:tabs>
          <w:tab w:val="left" w:pos="496"/>
        </w:tabs>
        <w:rPr>
          <w:rFonts w:ascii="Times New Roman" w:hAnsi="Times New Roman" w:cs="Times New Roman"/>
        </w:rPr>
      </w:pPr>
    </w:p>
    <w:p w:rsidR="00E01A8B" w:rsidRDefault="00E01A8B" w:rsidP="00A949E1">
      <w:pPr>
        <w:tabs>
          <w:tab w:val="left" w:pos="496"/>
        </w:tabs>
        <w:rPr>
          <w:rFonts w:ascii="Times New Roman" w:hAnsi="Times New Roman" w:cs="Times New Roman"/>
        </w:rPr>
      </w:pPr>
    </w:p>
    <w:p w:rsidR="00E01A8B" w:rsidRDefault="00E01A8B" w:rsidP="00A949E1">
      <w:pPr>
        <w:tabs>
          <w:tab w:val="left" w:pos="496"/>
        </w:tabs>
        <w:rPr>
          <w:rFonts w:ascii="Times New Roman" w:hAnsi="Times New Roman" w:cs="Times New Roman"/>
        </w:rPr>
      </w:pPr>
    </w:p>
    <w:p w:rsidR="001A6E88" w:rsidRPr="002C4B2E" w:rsidRDefault="00B36DAA" w:rsidP="00B36DAA">
      <w:pPr>
        <w:spacing w:line="235" w:lineRule="exact"/>
        <w:ind w:left="5920"/>
        <w:jc w:val="right"/>
        <w:rPr>
          <w:rFonts w:ascii="Times New Roman" w:eastAsia="Cambria" w:hAnsi="Times New Roman" w:cs="Times New Roman"/>
          <w:bCs/>
          <w:sz w:val="22"/>
          <w:szCs w:val="22"/>
        </w:rPr>
      </w:pPr>
      <w:r w:rsidRPr="002C4B2E">
        <w:rPr>
          <w:rFonts w:ascii="Times New Roman" w:eastAsia="Cambria" w:hAnsi="Times New Roman" w:cs="Times New Roman"/>
          <w:bCs/>
          <w:sz w:val="22"/>
          <w:szCs w:val="22"/>
        </w:rPr>
        <w:t>ПРИЛОЖЕНИЕ</w:t>
      </w:r>
    </w:p>
    <w:p w:rsidR="00B36DAA" w:rsidRPr="002C4B2E" w:rsidRDefault="00B36DAA" w:rsidP="00B36DAA">
      <w:pPr>
        <w:spacing w:line="235" w:lineRule="exact"/>
        <w:ind w:left="5920"/>
        <w:jc w:val="right"/>
        <w:rPr>
          <w:rFonts w:ascii="Times New Roman" w:eastAsia="Cambria" w:hAnsi="Times New Roman" w:cs="Times New Roman"/>
          <w:bCs/>
          <w:sz w:val="22"/>
          <w:szCs w:val="22"/>
        </w:rPr>
      </w:pPr>
      <w:r w:rsidRPr="002C4B2E">
        <w:rPr>
          <w:rFonts w:ascii="Times New Roman" w:eastAsia="Cambria" w:hAnsi="Times New Roman" w:cs="Times New Roman"/>
          <w:bCs/>
          <w:sz w:val="22"/>
          <w:szCs w:val="22"/>
        </w:rPr>
        <w:t xml:space="preserve"> к постановлению   </w:t>
      </w:r>
      <w:proofErr w:type="spellStart"/>
      <w:r w:rsidRPr="002C4B2E">
        <w:rPr>
          <w:rFonts w:ascii="Times New Roman" w:eastAsia="Cambria" w:hAnsi="Times New Roman" w:cs="Times New Roman"/>
          <w:bCs/>
          <w:sz w:val="22"/>
          <w:szCs w:val="22"/>
        </w:rPr>
        <w:t>Речицкой</w:t>
      </w:r>
      <w:proofErr w:type="spellEnd"/>
      <w:r w:rsidRPr="002C4B2E">
        <w:rPr>
          <w:rFonts w:ascii="Times New Roman" w:eastAsia="Cambria" w:hAnsi="Times New Roman" w:cs="Times New Roman"/>
          <w:bCs/>
          <w:sz w:val="22"/>
          <w:szCs w:val="22"/>
        </w:rPr>
        <w:t xml:space="preserve"> </w:t>
      </w:r>
      <w:r w:rsidR="001A6E88" w:rsidRPr="002C4B2E">
        <w:rPr>
          <w:rFonts w:ascii="Times New Roman" w:eastAsia="Cambria" w:hAnsi="Times New Roman" w:cs="Times New Roman"/>
          <w:bCs/>
          <w:sz w:val="22"/>
          <w:szCs w:val="22"/>
        </w:rPr>
        <w:t xml:space="preserve">сельской </w:t>
      </w:r>
      <w:r w:rsidRPr="002C4B2E">
        <w:rPr>
          <w:rFonts w:ascii="Times New Roman" w:eastAsia="Cambria" w:hAnsi="Times New Roman" w:cs="Times New Roman"/>
          <w:bCs/>
          <w:sz w:val="22"/>
          <w:szCs w:val="22"/>
        </w:rPr>
        <w:t>администрации</w:t>
      </w:r>
    </w:p>
    <w:p w:rsidR="00B36DAA" w:rsidRPr="002C4B2E" w:rsidRDefault="00B36DAA" w:rsidP="002C4B2E">
      <w:pPr>
        <w:spacing w:after="213" w:line="235" w:lineRule="exact"/>
        <w:jc w:val="right"/>
        <w:rPr>
          <w:rFonts w:ascii="Times New Roman" w:eastAsia="Cambria" w:hAnsi="Times New Roman" w:cs="Times New Roman"/>
          <w:bCs/>
          <w:sz w:val="22"/>
          <w:szCs w:val="22"/>
        </w:rPr>
      </w:pPr>
      <w:r w:rsidRPr="002C4B2E">
        <w:rPr>
          <w:rFonts w:ascii="Times New Roman" w:eastAsia="Cambria" w:hAnsi="Times New Roman" w:cs="Times New Roman"/>
          <w:bCs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63500" distR="182880" simplePos="0" relativeHeight="251659264" behindDoc="1" locked="0" layoutInCell="1" allowOverlap="1" wp14:anchorId="3C33F558" wp14:editId="305806C3">
                <wp:simplePos x="0" y="0"/>
                <wp:positionH relativeFrom="margin">
                  <wp:posOffset>-704215</wp:posOffset>
                </wp:positionH>
                <wp:positionV relativeFrom="paragraph">
                  <wp:posOffset>-1061720</wp:posOffset>
                </wp:positionV>
                <wp:extent cx="521335" cy="279400"/>
                <wp:effectExtent l="1270" t="0" r="1270" b="0"/>
                <wp:wrapSquare wrapText="righ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33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6DAA" w:rsidRDefault="00B36DAA" w:rsidP="00B36DAA">
                            <w:pPr>
                              <w:pStyle w:val="6"/>
                              <w:shd w:val="clear" w:color="auto" w:fill="auto"/>
                              <w:spacing w:line="44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55.45pt;margin-top:-83.6pt;width:41.05pt;height:22pt;z-index:-251657216;visibility:visible;mso-wrap-style:square;mso-width-percent:0;mso-height-percent:0;mso-wrap-distance-left:5pt;mso-wrap-distance-top:0;mso-wrap-distance-right:14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IRauA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" filled="f" stroked="f">
                <v:textbox style="mso-fit-shape-to-text:t" inset="0,0,0,0">
                  <w:txbxContent>
                    <w:p w:rsidR="00B36DAA" w:rsidRDefault="00B36DAA" w:rsidP="00B36DAA">
                      <w:pPr>
                        <w:pStyle w:val="6"/>
                        <w:shd w:val="clear" w:color="auto" w:fill="auto"/>
                        <w:spacing w:line="440" w:lineRule="exact"/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1A6E88" w:rsidRPr="002C4B2E">
        <w:rPr>
          <w:rFonts w:ascii="Times New Roman" w:eastAsia="Microsoft Sans Serif" w:hAnsi="Times New Roman" w:cs="Times New Roman"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</w:t>
      </w:r>
      <w:r w:rsidR="002C4B2E">
        <w:rPr>
          <w:rFonts w:ascii="Times New Roman" w:eastAsia="Microsoft Sans Serif" w:hAnsi="Times New Roman" w:cs="Times New Roman"/>
          <w:i/>
          <w:iCs/>
          <w:sz w:val="22"/>
          <w:szCs w:val="22"/>
        </w:rPr>
        <w:t xml:space="preserve">                           </w:t>
      </w:r>
      <w:r w:rsidRPr="002C4B2E">
        <w:rPr>
          <w:rFonts w:ascii="Times New Roman" w:eastAsia="Microsoft Sans Serif" w:hAnsi="Times New Roman" w:cs="Times New Roman"/>
          <w:i/>
          <w:iCs/>
          <w:sz w:val="22"/>
          <w:szCs w:val="22"/>
        </w:rPr>
        <w:t>№</w:t>
      </w:r>
      <w:r w:rsidRPr="002C4B2E">
        <w:rPr>
          <w:rFonts w:ascii="Times New Roman" w:eastAsia="Cambria" w:hAnsi="Times New Roman" w:cs="Times New Roman"/>
          <w:bCs/>
          <w:sz w:val="22"/>
          <w:szCs w:val="22"/>
        </w:rPr>
        <w:t xml:space="preserve"> 51 от 01.06.2021 г.</w:t>
      </w:r>
    </w:p>
    <w:p w:rsidR="00B36DAA" w:rsidRPr="002C4B2E" w:rsidRDefault="00B36DAA" w:rsidP="00B36DAA">
      <w:pPr>
        <w:spacing w:line="269" w:lineRule="exact"/>
        <w:ind w:left="20"/>
        <w:jc w:val="center"/>
        <w:rPr>
          <w:rFonts w:ascii="Cambria" w:eastAsia="Cambria" w:hAnsi="Cambria" w:cs="Cambria"/>
          <w:b/>
          <w:bCs/>
          <w:sz w:val="22"/>
          <w:szCs w:val="22"/>
        </w:rPr>
      </w:pPr>
      <w:r w:rsidRPr="002C4B2E">
        <w:rPr>
          <w:rFonts w:ascii="Cambria" w:eastAsia="Cambria" w:hAnsi="Cambria" w:cs="Cambria"/>
          <w:b/>
          <w:bCs/>
          <w:sz w:val="22"/>
          <w:szCs w:val="22"/>
        </w:rPr>
        <w:t>Порядок уведомления муниципальным служащим</w:t>
      </w:r>
      <w:r w:rsidRPr="002C4B2E">
        <w:rPr>
          <w:rFonts w:ascii="Cambria" w:eastAsia="Cambria" w:hAnsi="Cambria" w:cs="Cambria"/>
          <w:b/>
          <w:bCs/>
          <w:sz w:val="22"/>
          <w:szCs w:val="22"/>
        </w:rPr>
        <w:br/>
        <w:t>представителя нанимателя (работодателя) о возникшем конфликте интересов или</w:t>
      </w:r>
    </w:p>
    <w:p w:rsidR="00B36DAA" w:rsidRPr="002C4B2E" w:rsidRDefault="00B36DAA" w:rsidP="00B36DAA">
      <w:pPr>
        <w:spacing w:line="269" w:lineRule="exact"/>
        <w:ind w:left="20"/>
        <w:jc w:val="center"/>
        <w:rPr>
          <w:rFonts w:ascii="Cambria" w:eastAsia="Cambria" w:hAnsi="Cambria" w:cs="Cambria"/>
          <w:b/>
          <w:bCs/>
          <w:sz w:val="22"/>
          <w:szCs w:val="22"/>
        </w:rPr>
      </w:pPr>
      <w:r w:rsidRPr="002C4B2E">
        <w:rPr>
          <w:rFonts w:ascii="Cambria" w:eastAsia="Cambria" w:hAnsi="Cambria" w:cs="Cambria"/>
          <w:b/>
          <w:bCs/>
          <w:sz w:val="22"/>
          <w:szCs w:val="22"/>
        </w:rPr>
        <w:t>о возможности его возникновения</w:t>
      </w:r>
    </w:p>
    <w:p w:rsidR="00B36DAA" w:rsidRPr="002C4B2E" w:rsidRDefault="00B36DAA" w:rsidP="00B36DAA">
      <w:pPr>
        <w:spacing w:line="269" w:lineRule="exact"/>
        <w:ind w:left="20"/>
        <w:jc w:val="center"/>
        <w:rPr>
          <w:rFonts w:ascii="Cambria" w:eastAsia="Cambria" w:hAnsi="Cambria" w:cs="Cambria"/>
          <w:b/>
          <w:bCs/>
          <w:sz w:val="22"/>
          <w:szCs w:val="22"/>
        </w:rPr>
      </w:pPr>
      <w:proofErr w:type="gramStart"/>
      <w:r w:rsidRPr="002C4B2E">
        <w:rPr>
          <w:rFonts w:ascii="Cambria" w:eastAsia="Cambria" w:hAnsi="Cambria" w:cs="Cambria"/>
          <w:b/>
          <w:bCs/>
          <w:sz w:val="22"/>
          <w:szCs w:val="22"/>
        </w:rPr>
        <w:t>(о возникновении личной заинтересованности при исполнении должностных</w:t>
      </w:r>
      <w:proofErr w:type="gramEnd"/>
    </w:p>
    <w:p w:rsidR="00B36DAA" w:rsidRPr="002C4B2E" w:rsidRDefault="00B36DAA" w:rsidP="00B36DAA">
      <w:pPr>
        <w:spacing w:after="129" w:line="269" w:lineRule="exact"/>
        <w:ind w:left="20"/>
        <w:jc w:val="center"/>
        <w:rPr>
          <w:rFonts w:ascii="Cambria" w:eastAsia="Cambria" w:hAnsi="Cambria" w:cs="Cambria"/>
          <w:b/>
          <w:bCs/>
          <w:sz w:val="22"/>
          <w:szCs w:val="22"/>
        </w:rPr>
      </w:pPr>
      <w:r w:rsidRPr="002C4B2E">
        <w:rPr>
          <w:rFonts w:ascii="Cambria" w:eastAsia="Cambria" w:hAnsi="Cambria" w:cs="Cambria"/>
          <w:b/>
          <w:bCs/>
          <w:sz w:val="22"/>
          <w:szCs w:val="22"/>
        </w:rPr>
        <w:t xml:space="preserve">обязанностей, </w:t>
      </w:r>
      <w:proofErr w:type="gramStart"/>
      <w:r w:rsidRPr="002C4B2E">
        <w:rPr>
          <w:rFonts w:ascii="Cambria" w:eastAsia="Cambria" w:hAnsi="Cambria" w:cs="Cambria"/>
          <w:b/>
          <w:bCs/>
          <w:sz w:val="22"/>
          <w:szCs w:val="22"/>
        </w:rPr>
        <w:t>которая</w:t>
      </w:r>
      <w:proofErr w:type="gramEnd"/>
      <w:r w:rsidRPr="002C4B2E">
        <w:rPr>
          <w:rFonts w:ascii="Cambria" w:eastAsia="Cambria" w:hAnsi="Cambria" w:cs="Cambria"/>
          <w:b/>
          <w:bCs/>
          <w:sz w:val="22"/>
          <w:szCs w:val="22"/>
        </w:rPr>
        <w:t xml:space="preserve"> приводит</w:t>
      </w:r>
      <w:r w:rsidRPr="002C4B2E">
        <w:rPr>
          <w:rFonts w:ascii="Cambria" w:eastAsia="Cambria" w:hAnsi="Cambria" w:cs="Cambria"/>
          <w:b/>
          <w:bCs/>
          <w:sz w:val="22"/>
          <w:szCs w:val="22"/>
        </w:rPr>
        <w:br/>
        <w:t>или может привести к конфликту интересов)</w:t>
      </w:r>
    </w:p>
    <w:p w:rsidR="00B36DAA" w:rsidRPr="002C4B2E" w:rsidRDefault="00B36DAA" w:rsidP="009F2EDB">
      <w:pPr>
        <w:numPr>
          <w:ilvl w:val="0"/>
          <w:numId w:val="2"/>
        </w:numPr>
        <w:tabs>
          <w:tab w:val="left" w:pos="883"/>
        </w:tabs>
        <w:spacing w:line="276" w:lineRule="auto"/>
        <w:ind w:firstLine="680"/>
        <w:rPr>
          <w:rFonts w:ascii="Times New Roman" w:eastAsia="Cambria" w:hAnsi="Times New Roman" w:cs="Times New Roman"/>
          <w:bCs/>
        </w:rPr>
      </w:pPr>
      <w:r w:rsidRPr="002C4B2E">
        <w:rPr>
          <w:rFonts w:ascii="Times New Roman" w:eastAsia="Cambria" w:hAnsi="Times New Roman" w:cs="Times New Roman"/>
          <w:bCs/>
        </w:rPr>
        <w:t xml:space="preserve">Настоящим Порядком на основании части 2 статьи 11 Федерального закона от 25 декабря 2008 года № 273-ФЗ «О противодействии коррупции», Устава </w:t>
      </w:r>
      <w:proofErr w:type="spellStart"/>
      <w:r w:rsidRPr="002C4B2E">
        <w:rPr>
          <w:rFonts w:ascii="Times New Roman" w:eastAsia="Cambria" w:hAnsi="Times New Roman" w:cs="Times New Roman"/>
          <w:bCs/>
        </w:rPr>
        <w:t>Речицкого</w:t>
      </w:r>
      <w:proofErr w:type="spellEnd"/>
      <w:r w:rsidRPr="002C4B2E">
        <w:rPr>
          <w:rFonts w:ascii="Times New Roman" w:eastAsia="Cambria" w:hAnsi="Times New Roman" w:cs="Times New Roman"/>
          <w:bCs/>
        </w:rPr>
        <w:t xml:space="preserve"> сельского поселения </w:t>
      </w:r>
      <w:proofErr w:type="spellStart"/>
      <w:r w:rsidRPr="002C4B2E">
        <w:rPr>
          <w:rFonts w:ascii="Times New Roman" w:eastAsia="Cambria" w:hAnsi="Times New Roman" w:cs="Times New Roman"/>
          <w:bCs/>
        </w:rPr>
        <w:t>Почепского</w:t>
      </w:r>
      <w:proofErr w:type="spellEnd"/>
      <w:r w:rsidRPr="002C4B2E">
        <w:rPr>
          <w:rFonts w:ascii="Times New Roman" w:eastAsia="Cambria" w:hAnsi="Times New Roman" w:cs="Times New Roman"/>
          <w:bCs/>
        </w:rPr>
        <w:t xml:space="preserve"> муниципального района Брянской области, с учетом: </w:t>
      </w:r>
      <w:proofErr w:type="gramStart"/>
      <w:r w:rsidRPr="002C4B2E">
        <w:rPr>
          <w:rFonts w:ascii="Times New Roman" w:eastAsia="Cambria" w:hAnsi="Times New Roman" w:cs="Times New Roman"/>
          <w:bCs/>
        </w:rPr>
        <w:t>Указа Президента Российской Федерации от 22,12,2015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 определяется порядок уведомления муниципальным служащим представителя нанимателя (работодателя) о возникшем</w:t>
      </w:r>
      <w:proofErr w:type="gramEnd"/>
      <w:r w:rsidRPr="002C4B2E">
        <w:rPr>
          <w:rFonts w:ascii="Times New Roman" w:eastAsia="Cambria" w:hAnsi="Times New Roman" w:cs="Times New Roman"/>
          <w:bCs/>
        </w:rPr>
        <w:t xml:space="preserve"> </w:t>
      </w:r>
      <w:proofErr w:type="gramStart"/>
      <w:r w:rsidRPr="002C4B2E">
        <w:rPr>
          <w:rFonts w:ascii="Times New Roman" w:eastAsia="Cambria" w:hAnsi="Times New Roman" w:cs="Times New Roman"/>
          <w:bCs/>
        </w:rPr>
        <w:t>конфликте</w:t>
      </w:r>
      <w:proofErr w:type="gramEnd"/>
      <w:r w:rsidRPr="002C4B2E">
        <w:rPr>
          <w:rFonts w:ascii="Times New Roman" w:eastAsia="Cambria" w:hAnsi="Times New Roman" w:cs="Times New Roman"/>
          <w:bCs/>
        </w:rPr>
        <w:t xml:space="preserve"> интересов или о возможности его возникновения (о возникновении личной заинтересованности при исполнении должностных обязанностей, которая приводит или может привести к конфликту интересов).</w:t>
      </w:r>
    </w:p>
    <w:p w:rsidR="00B36DAA" w:rsidRPr="002C4B2E" w:rsidRDefault="00B36DAA" w:rsidP="009F2EDB">
      <w:pPr>
        <w:numPr>
          <w:ilvl w:val="0"/>
          <w:numId w:val="2"/>
        </w:numPr>
        <w:tabs>
          <w:tab w:val="left" w:pos="889"/>
        </w:tabs>
        <w:spacing w:line="276" w:lineRule="auto"/>
        <w:ind w:firstLine="680"/>
        <w:jc w:val="both"/>
        <w:rPr>
          <w:rFonts w:ascii="Times New Roman" w:eastAsia="Cambria" w:hAnsi="Times New Roman" w:cs="Times New Roman"/>
          <w:bCs/>
        </w:rPr>
      </w:pPr>
      <w:proofErr w:type="gramStart"/>
      <w:r w:rsidRPr="002C4B2E">
        <w:rPr>
          <w:rFonts w:ascii="Times New Roman" w:eastAsia="Cambria" w:hAnsi="Times New Roman" w:cs="Times New Roman"/>
          <w:bCs/>
        </w:rPr>
        <w:t>Под конфликтом интересов в настоящем Порядке понимается ситуация, при которой личная заинтересованность (прямая или косвенная) лица, замещающего должность муниципальной службы, влияет или может повлиять на надлежащее, объективное и беспристрастное исполнение им должностных {служебных) обязанностей.</w:t>
      </w:r>
      <w:proofErr w:type="gramEnd"/>
    </w:p>
    <w:p w:rsidR="00861317" w:rsidRPr="002C4B2E" w:rsidRDefault="00B36DAA" w:rsidP="009F2EDB">
      <w:pPr>
        <w:pStyle w:val="20"/>
        <w:shd w:val="clear" w:color="auto" w:fill="auto"/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C4B2E">
        <w:rPr>
          <w:rFonts w:ascii="Times New Roman" w:hAnsi="Times New Roman" w:cs="Times New Roman"/>
          <w:sz w:val="24"/>
          <w:szCs w:val="24"/>
        </w:rPr>
        <w:t xml:space="preserve">             3.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муниципальным служащим и (или) состоящими с ним в  близком родстве или свойстве лицами</w:t>
      </w:r>
      <w:r w:rsidR="00861317" w:rsidRPr="002C4B2E">
        <w:rPr>
          <w:rFonts w:ascii="Times New Roman" w:hAnsi="Times New Roman" w:cs="Times New Roman"/>
          <w:sz w:val="24"/>
          <w:szCs w:val="24"/>
        </w:rPr>
        <w:t xml:space="preserve"> </w:t>
      </w:r>
      <w:r w:rsidR="00861317" w:rsidRPr="002C4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(родителями</w:t>
      </w:r>
      <w:proofErr w:type="gramStart"/>
      <w:r w:rsidR="00861317" w:rsidRPr="002C4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gramEnd"/>
      <w:r w:rsidR="00861317" w:rsidRPr="002C4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="00861317" w:rsidRPr="002C4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</w:t>
      </w:r>
      <w:proofErr w:type="gramEnd"/>
      <w:r w:rsidR="00861317" w:rsidRPr="002C4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упругами, детьми, братьями, сестрами, а также братьями, сестрами, родителями, детьми супругов и супругами </w:t>
      </w:r>
      <w:r w:rsidR="00861317" w:rsidRPr="002C4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детей),</w:t>
      </w:r>
      <w:r w:rsidR="00861317" w:rsidRPr="002C4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861317" w:rsidRPr="002C4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гражданами </w:t>
      </w:r>
      <w:r w:rsidR="00E34FFF" w:rsidRPr="002C4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или </w:t>
      </w:r>
      <w:r w:rsidR="00861317" w:rsidRPr="002C4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организациями, с которыми муниципальный</w:t>
      </w:r>
      <w:r w:rsidR="00E34FFF" w:rsidRPr="002C4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 w:rsidR="00861317" w:rsidRPr="002C4B2E">
        <w:rPr>
          <w:rFonts w:ascii="Times New Roman" w:eastAsia="Times New Roman" w:hAnsi="Times New Roman" w:cs="Times New Roman"/>
          <w:sz w:val="24"/>
          <w:szCs w:val="24"/>
        </w:rPr>
        <w:t>служащий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861317" w:rsidRPr="002C4B2E" w:rsidRDefault="00E34FFF" w:rsidP="009F2EDB">
      <w:pPr>
        <w:tabs>
          <w:tab w:val="left" w:pos="894"/>
        </w:tabs>
        <w:spacing w:line="276" w:lineRule="auto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4.</w:t>
      </w:r>
      <w:r w:rsidR="00861317" w:rsidRPr="002C4B2E">
        <w:rPr>
          <w:rFonts w:ascii="Times New Roman" w:eastAsia="Times New Roman" w:hAnsi="Times New Roman" w:cs="Times New Roman"/>
        </w:rPr>
        <w:t>Сообщение оформляется в письменной форме в виде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 (далее — уведомление).</w:t>
      </w:r>
    </w:p>
    <w:p w:rsidR="00861317" w:rsidRPr="002C4B2E" w:rsidRDefault="00E34FFF" w:rsidP="009F2EDB">
      <w:pPr>
        <w:tabs>
          <w:tab w:val="left" w:pos="1113"/>
        </w:tabs>
        <w:spacing w:line="276" w:lineRule="auto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5.</w:t>
      </w:r>
      <w:r w:rsidR="00861317" w:rsidRPr="002C4B2E">
        <w:rPr>
          <w:rFonts w:ascii="Times New Roman" w:eastAsia="Times New Roman" w:hAnsi="Times New Roman" w:cs="Times New Roman"/>
        </w:rPr>
        <w:t>В случае возникновения у муниципального служащего личной</w:t>
      </w:r>
      <w:r w:rsidR="00AC1F8D" w:rsidRPr="002C4B2E">
        <w:rPr>
          <w:rFonts w:ascii="Times New Roman" w:eastAsia="Times New Roman" w:hAnsi="Times New Roman" w:cs="Times New Roman"/>
        </w:rPr>
        <w:t xml:space="preserve"> </w:t>
      </w:r>
      <w:r w:rsidR="00861317" w:rsidRPr="002C4B2E">
        <w:rPr>
          <w:rFonts w:ascii="Times New Roman" w:eastAsia="Times New Roman" w:hAnsi="Times New Roman" w:cs="Times New Roman"/>
        </w:rPr>
        <w:t>заинтересованности:, которая приводит или может привести к конфликту интересов, он обязан направить в подразделение кадровой службы органа местного' самоуправления по профилактике коррупционных и иных правонарушений (далее — подразделение кадровой службы орга</w:t>
      </w:r>
      <w:r w:rsidR="00AC1F8D" w:rsidRPr="002C4B2E">
        <w:rPr>
          <w:rFonts w:ascii="Times New Roman" w:eastAsia="Times New Roman" w:hAnsi="Times New Roman" w:cs="Times New Roman"/>
        </w:rPr>
        <w:t>на местного самоуправления</w:t>
      </w:r>
      <w:proofErr w:type="gramStart"/>
      <w:r w:rsidR="00AC1F8D" w:rsidRPr="002C4B2E">
        <w:rPr>
          <w:rFonts w:ascii="Times New Roman" w:eastAsia="Times New Roman" w:hAnsi="Times New Roman" w:cs="Times New Roman"/>
        </w:rPr>
        <w:t>)</w:t>
      </w:r>
      <w:r w:rsidRPr="002C4B2E">
        <w:rPr>
          <w:rFonts w:ascii="Times New Roman" w:eastAsia="Times New Roman" w:hAnsi="Times New Roman" w:cs="Times New Roman"/>
        </w:rPr>
        <w:t>и</w:t>
      </w:r>
      <w:proofErr w:type="gramEnd"/>
      <w:r w:rsidRPr="002C4B2E">
        <w:rPr>
          <w:rFonts w:ascii="Times New Roman" w:eastAsia="Times New Roman" w:hAnsi="Times New Roman" w:cs="Times New Roman"/>
        </w:rPr>
        <w:t xml:space="preserve">ли </w:t>
      </w:r>
      <w:r w:rsidR="00861317" w:rsidRPr="002C4B2E">
        <w:rPr>
          <w:rFonts w:ascii="Times New Roman" w:eastAsia="Times New Roman" w:hAnsi="Times New Roman" w:cs="Times New Roman"/>
        </w:rPr>
        <w:t>уполном</w:t>
      </w:r>
      <w:r w:rsidR="00AC1F8D" w:rsidRPr="002C4B2E">
        <w:rPr>
          <w:rFonts w:ascii="Times New Roman" w:eastAsia="Times New Roman" w:hAnsi="Times New Roman" w:cs="Times New Roman"/>
        </w:rPr>
        <w:t xml:space="preserve">оченному сотруднику органа </w:t>
      </w:r>
      <w:r w:rsidR="00861317" w:rsidRPr="002C4B2E">
        <w:rPr>
          <w:rFonts w:ascii="Times New Roman" w:eastAsia="Times New Roman" w:hAnsi="Times New Roman" w:cs="Times New Roman"/>
        </w:rPr>
        <w:t>местного</w:t>
      </w:r>
      <w:r w:rsidR="00AC1F8D" w:rsidRPr="002C4B2E">
        <w:rPr>
          <w:rFonts w:ascii="Times New Roman" w:eastAsia="Times New Roman" w:hAnsi="Times New Roman" w:cs="Times New Roman"/>
        </w:rPr>
        <w:t xml:space="preserve"> </w:t>
      </w:r>
      <w:r w:rsidR="00861317" w:rsidRPr="002C4B2E">
        <w:rPr>
          <w:rFonts w:ascii="Times New Roman" w:eastAsia="Times New Roman" w:hAnsi="Times New Roman" w:cs="Times New Roman"/>
        </w:rPr>
        <w:lastRenderedPageBreak/>
        <w:t>самоуправления уведомление по форме согласно приложению 1 к настоящему Порядку.</w:t>
      </w:r>
    </w:p>
    <w:p w:rsidR="00861317" w:rsidRPr="002C4B2E" w:rsidRDefault="00861317" w:rsidP="009F2EDB">
      <w:pPr>
        <w:spacing w:line="276" w:lineRule="auto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Уведомление регистрируется в журнале регистрации уведомлений по форме согласно приложению 2 к настоящему Порядку.</w:t>
      </w:r>
    </w:p>
    <w:p w:rsidR="00861317" w:rsidRPr="002C4B2E" w:rsidRDefault="00E34FFF" w:rsidP="009F2EDB">
      <w:pPr>
        <w:tabs>
          <w:tab w:val="left" w:pos="896"/>
        </w:tabs>
        <w:spacing w:line="276" w:lineRule="auto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6.</w:t>
      </w:r>
      <w:r w:rsidR="00861317" w:rsidRPr="002C4B2E">
        <w:rPr>
          <w:rFonts w:ascii="Times New Roman" w:eastAsia="Times New Roman" w:hAnsi="Times New Roman" w:cs="Times New Roman"/>
        </w:rPr>
        <w:t>Копия уведомления с отметкой о регистрации выдается</w:t>
      </w:r>
      <w:proofErr w:type="gramStart"/>
      <w:r w:rsidR="00861317" w:rsidRPr="002C4B2E">
        <w:rPr>
          <w:rFonts w:ascii="Times New Roman" w:eastAsia="Times New Roman" w:hAnsi="Times New Roman" w:cs="Times New Roman"/>
        </w:rPr>
        <w:t xml:space="preserve"> .</w:t>
      </w:r>
      <w:proofErr w:type="gramEnd"/>
      <w:r w:rsidR="00861317" w:rsidRPr="002C4B2E">
        <w:rPr>
          <w:rFonts w:ascii="Times New Roman" w:eastAsia="Times New Roman" w:hAnsi="Times New Roman" w:cs="Times New Roman"/>
        </w:rPr>
        <w:t>муниципальному служащему на руки под роспись в журнале регистрации уведомлений либо направляется по почте с уведомлением о получении.</w:t>
      </w:r>
    </w:p>
    <w:p w:rsidR="00861317" w:rsidRPr="002C4B2E" w:rsidRDefault="00E34FFF" w:rsidP="009F2EDB">
      <w:pPr>
        <w:tabs>
          <w:tab w:val="left" w:pos="1006"/>
        </w:tabs>
        <w:spacing w:line="276" w:lineRule="auto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7.</w:t>
      </w:r>
      <w:r w:rsidR="00861317" w:rsidRPr="002C4B2E">
        <w:rPr>
          <w:rFonts w:ascii="Times New Roman" w:eastAsia="Times New Roman" w:hAnsi="Times New Roman" w:cs="Times New Roman"/>
        </w:rPr>
        <w:t>Уведомление с отметкой о регистрации в течение 1 рабочего дня после</w:t>
      </w:r>
      <w:r w:rsidRPr="002C4B2E">
        <w:rPr>
          <w:rFonts w:ascii="Times New Roman" w:eastAsia="Times New Roman" w:hAnsi="Times New Roman" w:cs="Times New Roman"/>
        </w:rPr>
        <w:t xml:space="preserve"> </w:t>
      </w:r>
      <w:r w:rsidR="00861317" w:rsidRPr="002C4B2E">
        <w:rPr>
          <w:rFonts w:ascii="Times New Roman" w:eastAsia="Times New Roman" w:hAnsi="Times New Roman" w:cs="Times New Roman"/>
        </w:rPr>
        <w:t>его регистрации направляется подразделением кадровой службы органа местного самоуправления</w:t>
      </w:r>
      <w:r w:rsidR="00861317" w:rsidRPr="002C4B2E">
        <w:rPr>
          <w:rFonts w:ascii="Times New Roman" w:eastAsia="Times New Roman" w:hAnsi="Times New Roman" w:cs="Times New Roman"/>
        </w:rPr>
        <w:tab/>
        <w:t>или</w:t>
      </w:r>
      <w:r w:rsidR="00301AA7" w:rsidRPr="002C4B2E">
        <w:rPr>
          <w:rFonts w:ascii="Times New Roman" w:eastAsia="Times New Roman" w:hAnsi="Times New Roman" w:cs="Times New Roman"/>
        </w:rPr>
        <w:t xml:space="preserve"> уполномоченным сотрудником   органа </w:t>
      </w:r>
      <w:r w:rsidR="00861317" w:rsidRPr="002C4B2E">
        <w:rPr>
          <w:rFonts w:ascii="Times New Roman" w:eastAsia="Times New Roman" w:hAnsi="Times New Roman" w:cs="Times New Roman"/>
        </w:rPr>
        <w:t>местного</w:t>
      </w:r>
      <w:r w:rsidR="00A36B30" w:rsidRPr="002C4B2E">
        <w:rPr>
          <w:rFonts w:ascii="Times New Roman" w:eastAsia="Times New Roman" w:hAnsi="Times New Roman" w:cs="Times New Roman"/>
        </w:rPr>
        <w:t xml:space="preserve"> </w:t>
      </w:r>
      <w:r w:rsidR="00861317" w:rsidRPr="002C4B2E">
        <w:rPr>
          <w:rFonts w:ascii="Times New Roman" w:eastAsia="Times New Roman" w:hAnsi="Times New Roman" w:cs="Times New Roman"/>
          <w:bCs/>
        </w:rPr>
        <w:t>самоуправления руководителю органа местного самоуправления и в комиссию по</w:t>
      </w:r>
      <w:r w:rsidR="00861317" w:rsidRPr="002C4B2E">
        <w:rPr>
          <w:rFonts w:ascii="Times New Roman" w:eastAsia="Times New Roman" w:hAnsi="Times New Roman" w:cs="Times New Roman"/>
          <w:b/>
          <w:bCs/>
        </w:rPr>
        <w:t xml:space="preserve"> </w:t>
      </w:r>
      <w:r w:rsidR="00861317" w:rsidRPr="002C4B2E">
        <w:rPr>
          <w:rFonts w:ascii="Times New Roman" w:eastAsia="Times New Roman" w:hAnsi="Times New Roman" w:cs="Times New Roman"/>
        </w:rPr>
        <w:t>соблюдению требований к служебному поведению муниципальных служащих и урегулированию конфликта интересов (далее — Комиссия).</w:t>
      </w:r>
    </w:p>
    <w:p w:rsidR="00861317" w:rsidRPr="002C4B2E" w:rsidRDefault="00861317" w:rsidP="009F2EDB">
      <w:pPr>
        <w:spacing w:line="276" w:lineRule="auto"/>
        <w:ind w:firstLine="700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В случае подачи уведомления муниципальным служащим, исполняющим одновременно полномочия председателя Комиссии, на время рассмотрения</w:t>
      </w:r>
      <w:r w:rsidR="00A36B30" w:rsidRPr="002C4B2E">
        <w:rPr>
          <w:rFonts w:ascii="Times New Roman" w:eastAsia="Times New Roman" w:hAnsi="Times New Roman" w:cs="Times New Roman"/>
        </w:rPr>
        <w:t xml:space="preserve"> </w:t>
      </w:r>
      <w:r w:rsidRPr="002C4B2E">
        <w:rPr>
          <w:rFonts w:ascii="Times New Roman" w:eastAsia="Times New Roman" w:hAnsi="Times New Roman" w:cs="Times New Roman"/>
        </w:rPr>
        <w:t>уведомления такого муниципального служащего</w:t>
      </w:r>
      <w:r w:rsidR="0058659A" w:rsidRPr="002C4B2E">
        <w:rPr>
          <w:rFonts w:ascii="Times New Roman" w:eastAsia="Times New Roman" w:hAnsi="Times New Roman" w:cs="Times New Roman"/>
        </w:rPr>
        <w:t xml:space="preserve">, </w:t>
      </w:r>
      <w:r w:rsidRPr="002C4B2E">
        <w:rPr>
          <w:rFonts w:ascii="Times New Roman" w:eastAsia="Times New Roman" w:hAnsi="Times New Roman" w:cs="Times New Roman"/>
        </w:rPr>
        <w:t xml:space="preserve"> полномочия председателя</w:t>
      </w:r>
      <w:r w:rsidR="00A36B30" w:rsidRPr="002C4B2E">
        <w:rPr>
          <w:rFonts w:ascii="Times New Roman" w:eastAsia="Times New Roman" w:hAnsi="Times New Roman" w:cs="Times New Roman"/>
        </w:rPr>
        <w:t xml:space="preserve"> </w:t>
      </w:r>
      <w:r w:rsidRPr="002C4B2E">
        <w:rPr>
          <w:rFonts w:ascii="Times New Roman" w:eastAsia="Times New Roman" w:hAnsi="Times New Roman" w:cs="Times New Roman"/>
        </w:rPr>
        <w:t>Комиссии переходят к заместителю председателя Комиссии.</w:t>
      </w:r>
    </w:p>
    <w:p w:rsidR="00BD6D76" w:rsidRPr="002C4B2E" w:rsidRDefault="00BD6D76" w:rsidP="009F2EDB">
      <w:pPr>
        <w:spacing w:line="276" w:lineRule="auto"/>
        <w:ind w:firstLine="640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Если муниципальным правовым актом, утверждающим состав Комиссии, должность заместителя председателя Комиссии не предусмотрена, на время рассмотрения уведомления, указанного в абзаце втором настоящего пункта, председательствующий избирается на заседании Комиссии из числа членов Комиссии простым большинством присутствующих</w:t>
      </w:r>
      <w:r w:rsidR="00AC1F8D" w:rsidRPr="002C4B2E">
        <w:rPr>
          <w:rFonts w:ascii="Times New Roman" w:eastAsia="Times New Roman" w:hAnsi="Times New Roman" w:cs="Times New Roman"/>
        </w:rPr>
        <w:t xml:space="preserve"> на заседании членов Комиссии. </w:t>
      </w:r>
    </w:p>
    <w:p w:rsidR="00BD6D76" w:rsidRPr="002C4B2E" w:rsidRDefault="00BD6D76" w:rsidP="009F2EDB">
      <w:pPr>
        <w:tabs>
          <w:tab w:val="left" w:pos="947"/>
        </w:tabs>
        <w:spacing w:line="276" w:lineRule="auto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8.Уведомление рассматривается подразделением кадровой службы органа местного самоуправления или уполномоченным сотрудником органа местного самоуправления.</w:t>
      </w:r>
    </w:p>
    <w:p w:rsidR="00BD6D76" w:rsidRPr="002C4B2E" w:rsidRDefault="00BD6D76" w:rsidP="009F2EDB">
      <w:pPr>
        <w:tabs>
          <w:tab w:val="left" w:pos="947"/>
        </w:tabs>
        <w:spacing w:line="276" w:lineRule="auto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9.При осуществлении проверки подразделение кадровой службы органа местного самоуправления или уполномоченный сотрудник органа местного самоуправления вправе проводить собеседование с муниципальным служащим, представившим уведомление, а также получать от него письменные пояснения.</w:t>
      </w:r>
    </w:p>
    <w:p w:rsidR="00BD6D76" w:rsidRPr="002C4B2E" w:rsidRDefault="00BD6D76" w:rsidP="009F2EDB">
      <w:pPr>
        <w:tabs>
          <w:tab w:val="left" w:pos="3300"/>
          <w:tab w:val="left" w:pos="6502"/>
        </w:tabs>
        <w:spacing w:line="276" w:lineRule="auto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Руководитель органа местного самоуправления или специально</w:t>
      </w:r>
      <w:r w:rsidR="001F29E2" w:rsidRPr="002C4B2E">
        <w:rPr>
          <w:rFonts w:ascii="Times New Roman" w:eastAsia="Times New Roman" w:hAnsi="Times New Roman" w:cs="Times New Roman"/>
        </w:rPr>
        <w:t xml:space="preserve"> </w:t>
      </w:r>
      <w:r w:rsidRPr="002C4B2E">
        <w:rPr>
          <w:rFonts w:ascii="Times New Roman" w:eastAsia="Times New Roman" w:hAnsi="Times New Roman" w:cs="Times New Roman"/>
        </w:rPr>
        <w:t>на то уполномоченный заместитель руководителя органа местного самоуправления может направлять в установленном: порядке запросы в государственные органы, органы местного самоуправления и заинтересованные организации,</w:t>
      </w:r>
    </w:p>
    <w:p w:rsidR="00BD6D76" w:rsidRPr="002C4B2E" w:rsidRDefault="001F29E2" w:rsidP="009F2EDB">
      <w:pPr>
        <w:tabs>
          <w:tab w:val="left" w:pos="1127"/>
        </w:tabs>
        <w:spacing w:line="276" w:lineRule="auto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10.</w:t>
      </w:r>
      <w:r w:rsidR="00BD6D76" w:rsidRPr="002C4B2E">
        <w:rPr>
          <w:rFonts w:ascii="Times New Roman" w:eastAsia="Times New Roman" w:hAnsi="Times New Roman" w:cs="Times New Roman"/>
        </w:rPr>
        <w:t>По итогам рассмотрения уведомления подразделение кадровой службы</w:t>
      </w:r>
    </w:p>
    <w:p w:rsidR="00BD6D76" w:rsidRPr="002C4B2E" w:rsidRDefault="00BD6D76" w:rsidP="009F2EDB">
      <w:pPr>
        <w:tabs>
          <w:tab w:val="left" w:pos="3300"/>
          <w:tab w:val="left" w:pos="6502"/>
        </w:tabs>
        <w:spacing w:line="276" w:lineRule="auto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органа местного самоуправления или уполномоченный сотрудник</w:t>
      </w:r>
      <w:r w:rsidR="001F29E2" w:rsidRPr="002C4B2E">
        <w:rPr>
          <w:rFonts w:ascii="Times New Roman" w:eastAsia="Times New Roman" w:hAnsi="Times New Roman" w:cs="Times New Roman"/>
        </w:rPr>
        <w:t xml:space="preserve"> органа местного самоуправления осуществляет подготовку </w:t>
      </w:r>
      <w:r w:rsidRPr="002C4B2E">
        <w:rPr>
          <w:rFonts w:ascii="Times New Roman" w:eastAsia="Times New Roman" w:hAnsi="Times New Roman" w:cs="Times New Roman"/>
        </w:rPr>
        <w:t>мотивированного</w:t>
      </w:r>
      <w:r w:rsidR="001F29E2" w:rsidRPr="002C4B2E">
        <w:rPr>
          <w:rFonts w:ascii="Times New Roman" w:eastAsia="Times New Roman" w:hAnsi="Times New Roman" w:cs="Times New Roman"/>
        </w:rPr>
        <w:t xml:space="preserve"> </w:t>
      </w:r>
      <w:r w:rsidRPr="002C4B2E">
        <w:rPr>
          <w:rFonts w:ascii="Times New Roman" w:eastAsia="Times New Roman" w:hAnsi="Times New Roman" w:cs="Times New Roman"/>
        </w:rPr>
        <w:t>заключения.</w:t>
      </w:r>
    </w:p>
    <w:p w:rsidR="00BD6D76" w:rsidRPr="002C4B2E" w:rsidRDefault="001F29E2" w:rsidP="009F2EDB">
      <w:pPr>
        <w:tabs>
          <w:tab w:val="left" w:pos="1137"/>
        </w:tabs>
        <w:spacing w:after="118" w:line="276" w:lineRule="auto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11.</w:t>
      </w:r>
      <w:r w:rsidR="00BD6D76" w:rsidRPr="002C4B2E">
        <w:rPr>
          <w:rFonts w:ascii="Times New Roman" w:eastAsia="Times New Roman" w:hAnsi="Times New Roman" w:cs="Times New Roman"/>
        </w:rPr>
        <w:t>Мотивированное заключение должно содержать:</w:t>
      </w:r>
    </w:p>
    <w:p w:rsidR="00BD6D76" w:rsidRPr="002C4B2E" w:rsidRDefault="00E03B65" w:rsidP="009F2EDB">
      <w:pPr>
        <w:tabs>
          <w:tab w:val="left" w:pos="1055"/>
        </w:tabs>
        <w:spacing w:line="276" w:lineRule="auto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 xml:space="preserve">а) </w:t>
      </w:r>
      <w:r w:rsidR="00BD6D76" w:rsidRPr="002C4B2E">
        <w:rPr>
          <w:rFonts w:ascii="Times New Roman" w:eastAsia="Times New Roman" w:hAnsi="Times New Roman" w:cs="Times New Roman"/>
        </w:rPr>
        <w:t>информацию, изложенную в уведомлении;</w:t>
      </w:r>
    </w:p>
    <w:p w:rsidR="00BD6D76" w:rsidRPr="002C4B2E" w:rsidRDefault="00E03B65" w:rsidP="009F2EDB">
      <w:pPr>
        <w:tabs>
          <w:tab w:val="left" w:pos="947"/>
        </w:tabs>
        <w:spacing w:line="276" w:lineRule="auto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 xml:space="preserve">б) </w:t>
      </w:r>
      <w:r w:rsidR="00BD6D76" w:rsidRPr="002C4B2E">
        <w:rPr>
          <w:rFonts w:ascii="Times New Roman" w:eastAsia="Times New Roman" w:hAnsi="Times New Roman" w:cs="Times New Roman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 (в случае, если такие запросы направлялись);</w:t>
      </w:r>
    </w:p>
    <w:p w:rsidR="00BD6D76" w:rsidRPr="002C4B2E" w:rsidRDefault="00E03B65" w:rsidP="009F2EDB">
      <w:pPr>
        <w:tabs>
          <w:tab w:val="left" w:pos="1090"/>
        </w:tabs>
        <w:spacing w:line="276" w:lineRule="auto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 xml:space="preserve">в) </w:t>
      </w:r>
      <w:r w:rsidR="00BD6D76" w:rsidRPr="002C4B2E">
        <w:rPr>
          <w:rFonts w:ascii="Times New Roman" w:eastAsia="Times New Roman" w:hAnsi="Times New Roman" w:cs="Times New Roman"/>
        </w:rPr>
        <w:t>мотивированный вывод по результатам предварительного рассмотрения</w:t>
      </w:r>
    </w:p>
    <w:p w:rsidR="00BD6D76" w:rsidRPr="002C4B2E" w:rsidRDefault="00BD6D76" w:rsidP="009F2EDB">
      <w:pPr>
        <w:spacing w:line="276" w:lineRule="auto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уведомления, а также рекомендации для принятия одного из реш</w:t>
      </w:r>
      <w:r w:rsidR="00E03B65" w:rsidRPr="002C4B2E">
        <w:rPr>
          <w:rFonts w:ascii="Times New Roman" w:eastAsia="Times New Roman" w:hAnsi="Times New Roman" w:cs="Times New Roman"/>
        </w:rPr>
        <w:t>ений в соответствии с пунктом  1</w:t>
      </w:r>
      <w:r w:rsidRPr="002C4B2E">
        <w:rPr>
          <w:rFonts w:ascii="Times New Roman" w:eastAsia="Times New Roman" w:hAnsi="Times New Roman" w:cs="Times New Roman"/>
        </w:rPr>
        <w:t>4 настоящего Порядка.</w:t>
      </w:r>
    </w:p>
    <w:p w:rsidR="005A4C9F" w:rsidRPr="002C4B2E" w:rsidRDefault="00070F8D" w:rsidP="009F2EDB">
      <w:pPr>
        <w:tabs>
          <w:tab w:val="left" w:pos="1248"/>
        </w:tabs>
        <w:spacing w:line="276" w:lineRule="auto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12.</w:t>
      </w:r>
      <w:r w:rsidR="005A4C9F" w:rsidRPr="002C4B2E">
        <w:rPr>
          <w:rFonts w:ascii="Times New Roman" w:eastAsia="Times New Roman" w:hAnsi="Times New Roman" w:cs="Times New Roman"/>
        </w:rPr>
        <w:t>Уведомление, а</w:t>
      </w:r>
      <w:proofErr w:type="gramStart"/>
      <w:r w:rsidR="005A4C9F" w:rsidRPr="002C4B2E">
        <w:rPr>
          <w:rFonts w:ascii="Times New Roman" w:eastAsia="Times New Roman" w:hAnsi="Times New Roman" w:cs="Times New Roman"/>
        </w:rPr>
        <w:t xml:space="preserve"> .</w:t>
      </w:r>
      <w:proofErr w:type="gramEnd"/>
      <w:r w:rsidR="005A4C9F" w:rsidRPr="002C4B2E">
        <w:rPr>
          <w:rFonts w:ascii="Times New Roman" w:eastAsia="Times New Roman" w:hAnsi="Times New Roman" w:cs="Times New Roman"/>
        </w:rPr>
        <w:t>также мотивированное заключение и .другие материалы в течение семи рабочих дней со дня поступления уведомления представляются председателю Комиссии.</w:t>
      </w:r>
    </w:p>
    <w:p w:rsidR="005A4C9F" w:rsidRPr="002C4B2E" w:rsidRDefault="005A4C9F" w:rsidP="009F2EDB">
      <w:pPr>
        <w:spacing w:line="276" w:lineRule="auto"/>
        <w:ind w:firstLine="660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lastRenderedPageBreak/>
        <w:t>В случае направления запросов уведомление, а также мотивированное заключение и другие материалы представляются председателю Комиссии в течение 45 дней со дня поступления, уведомления. Указанный срок может быть продлен, но не более чем на 30 дней.</w:t>
      </w:r>
    </w:p>
    <w:p w:rsidR="005A4C9F" w:rsidRPr="002C4B2E" w:rsidRDefault="00070F8D" w:rsidP="009F2EDB">
      <w:pPr>
        <w:tabs>
          <w:tab w:val="left" w:pos="1045"/>
        </w:tabs>
        <w:spacing w:line="276" w:lineRule="auto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13.</w:t>
      </w:r>
      <w:r w:rsidR="005A4C9F" w:rsidRPr="002C4B2E">
        <w:rPr>
          <w:rFonts w:ascii="Times New Roman" w:eastAsia="Times New Roman" w:hAnsi="Times New Roman" w:cs="Times New Roman"/>
        </w:rPr>
        <w:t>С мотивированным заключением в обязательном порядке должен, быть ознакомлен муниципальный служащий, представившее уведомление.</w:t>
      </w:r>
    </w:p>
    <w:p w:rsidR="005A4C9F" w:rsidRPr="002C4B2E" w:rsidRDefault="00070F8D" w:rsidP="009F2EDB">
      <w:pPr>
        <w:tabs>
          <w:tab w:val="left" w:pos="1045"/>
        </w:tabs>
        <w:spacing w:line="276" w:lineRule="auto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14.</w:t>
      </w:r>
      <w:r w:rsidR="005A4C9F" w:rsidRPr="002C4B2E">
        <w:rPr>
          <w:rFonts w:ascii="Times New Roman" w:eastAsia="Times New Roman" w:hAnsi="Times New Roman" w:cs="Times New Roman"/>
        </w:rPr>
        <w:t>Комиссией по результатам рассмотрения уведомления с учетом мотивированного заключения принимается одно из следующих решений:</w:t>
      </w:r>
    </w:p>
    <w:p w:rsidR="005A4C9F" w:rsidRPr="002C4B2E" w:rsidRDefault="005A4C9F" w:rsidP="009F2EDB">
      <w:pPr>
        <w:spacing w:line="276" w:lineRule="auto"/>
        <w:ind w:firstLine="660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а) признать, что при исполнении муниципальным служащим должностных (служебных) обязанностей конфликт интересов отсутствует;</w:t>
      </w:r>
    </w:p>
    <w:p w:rsidR="005A4C9F" w:rsidRPr="002C4B2E" w:rsidRDefault="005A4C9F" w:rsidP="009F2EDB">
      <w:pPr>
        <w:spacing w:line="276" w:lineRule="auto"/>
        <w:ind w:firstLine="660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б) признать, что при исполнении муниципальным: служащим, должностных (служебных) обязанностей личная заинтересованность приводит</w:t>
      </w:r>
      <w:r w:rsidR="00070F8D" w:rsidRPr="002C4B2E">
        <w:rPr>
          <w:rFonts w:ascii="Times New Roman" w:eastAsia="Times New Roman" w:hAnsi="Times New Roman" w:cs="Times New Roman"/>
        </w:rPr>
        <w:t xml:space="preserve"> или может привести к конфликту </w:t>
      </w:r>
      <w:r w:rsidRPr="002C4B2E">
        <w:rPr>
          <w:rFonts w:ascii="Times New Roman" w:eastAsia="Times New Roman" w:hAnsi="Times New Roman" w:cs="Times New Roman"/>
        </w:rPr>
        <w:t xml:space="preserve"> интересов.</w:t>
      </w:r>
    </w:p>
    <w:p w:rsidR="005A4C9F" w:rsidRPr="002C4B2E" w:rsidRDefault="005A4C9F" w:rsidP="009F2EDB">
      <w:pPr>
        <w:spacing w:line="276" w:lineRule="auto"/>
        <w:ind w:firstLine="660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 xml:space="preserve">В этом случае Комиссия рекомендует муниципальному служащему </w:t>
      </w:r>
      <w:r w:rsidRPr="002C4B2E">
        <w:rPr>
          <w:iCs/>
        </w:rPr>
        <w:t>и</w:t>
      </w:r>
      <w:r w:rsidRPr="002C4B2E">
        <w:rPr>
          <w:rFonts w:ascii="Times New Roman" w:eastAsia="Times New Roman" w:hAnsi="Times New Roman" w:cs="Times New Roman"/>
        </w:rPr>
        <w:t xml:space="preserve"> (или) руководителю органа местного самоуправления принять меры по урегулированию конфликта интересов или по недопущению его возникновения;</w:t>
      </w:r>
    </w:p>
    <w:p w:rsidR="005A4C9F" w:rsidRPr="002C4B2E" w:rsidRDefault="005A4C9F" w:rsidP="009F2EDB">
      <w:pPr>
        <w:spacing w:line="276" w:lineRule="auto"/>
        <w:ind w:firstLine="660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в)</w:t>
      </w:r>
      <w:proofErr w:type="gramStart"/>
      <w:r w:rsidRPr="002C4B2E">
        <w:rPr>
          <w:rFonts w:ascii="Times New Roman" w:eastAsia="Times New Roman" w:hAnsi="Times New Roman" w:cs="Times New Roman"/>
        </w:rPr>
        <w:t xml:space="preserve"> .</w:t>
      </w:r>
      <w:proofErr w:type="gramEnd"/>
      <w:r w:rsidRPr="002C4B2E">
        <w:rPr>
          <w:rFonts w:ascii="Times New Roman" w:eastAsia="Times New Roman" w:hAnsi="Times New Roman" w:cs="Times New Roman"/>
        </w:rPr>
        <w:t>признать, что муниципальный служащий не соблюдал требования об урегулировании конфликта интересов.</w:t>
      </w:r>
    </w:p>
    <w:p w:rsidR="005A4C9F" w:rsidRPr="002C4B2E" w:rsidRDefault="005A4C9F" w:rsidP="009F2EDB">
      <w:pPr>
        <w:spacing w:line="276" w:lineRule="auto"/>
        <w:ind w:firstLine="660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5A4C9F" w:rsidRPr="002C4B2E" w:rsidRDefault="005A4C9F" w:rsidP="009F2EDB">
      <w:pPr>
        <w:spacing w:line="276" w:lineRule="auto"/>
        <w:ind w:firstLine="660"/>
        <w:rPr>
          <w:rFonts w:ascii="Times New Roman" w:eastAsia="Times New Roman" w:hAnsi="Times New Roman" w:cs="Times New Roman"/>
        </w:rPr>
      </w:pPr>
      <w:r w:rsidRPr="002C4B2E">
        <w:rPr>
          <w:rFonts w:ascii="Times New Roman" w:eastAsia="Times New Roman" w:hAnsi="Times New Roman" w:cs="Times New Roman"/>
        </w:rPr>
        <w:t>Решение Комиссии направляется муниципальному служащему, представившему уведомление, а также руководителю органа местного самоуправления не позднее трех дней со дня его принятия.</w:t>
      </w:r>
    </w:p>
    <w:p w:rsidR="005A4C9F" w:rsidRPr="002C4B2E" w:rsidRDefault="00070F8D" w:rsidP="009F2EDB">
      <w:pPr>
        <w:tabs>
          <w:tab w:val="left" w:pos="1045"/>
        </w:tabs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2C4B2E">
        <w:rPr>
          <w:rFonts w:ascii="Times New Roman" w:eastAsia="Times New Roman" w:hAnsi="Times New Roman" w:cs="Times New Roman"/>
        </w:rPr>
        <w:t>15.</w:t>
      </w:r>
      <w:r w:rsidR="005A4C9F" w:rsidRPr="002C4B2E">
        <w:rPr>
          <w:rFonts w:ascii="Times New Roman" w:eastAsia="Times New Roman" w:hAnsi="Times New Roman" w:cs="Times New Roman"/>
        </w:rPr>
        <w:t>Уведомление и иные материалы, связанные с рассмотрением уведомления, приобщаются к</w:t>
      </w:r>
      <w:r w:rsidR="005A4C9F" w:rsidRPr="002C4B2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A4C9F" w:rsidRPr="002C4B2E">
        <w:rPr>
          <w:rFonts w:ascii="Times New Roman" w:eastAsia="Times New Roman" w:hAnsi="Times New Roman" w:cs="Times New Roman"/>
        </w:rPr>
        <w:t>личному делу муниципального служащего.</w:t>
      </w:r>
    </w:p>
    <w:p w:rsidR="002C4B2E" w:rsidRDefault="002C4B2E" w:rsidP="009F2EDB">
      <w:pPr>
        <w:pStyle w:val="20"/>
        <w:shd w:val="clear" w:color="auto" w:fill="auto"/>
        <w:spacing w:after="0"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2C4B2E" w:rsidRDefault="002C4B2E" w:rsidP="009F2EDB">
      <w:pPr>
        <w:pStyle w:val="20"/>
        <w:shd w:val="clear" w:color="auto" w:fill="auto"/>
        <w:spacing w:after="0"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2C4B2E" w:rsidRDefault="002C4B2E" w:rsidP="009F2EDB">
      <w:pPr>
        <w:pStyle w:val="20"/>
        <w:shd w:val="clear" w:color="auto" w:fill="auto"/>
        <w:spacing w:after="0"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2C4B2E" w:rsidRDefault="002C4B2E" w:rsidP="009F2EDB">
      <w:pPr>
        <w:pStyle w:val="20"/>
        <w:shd w:val="clear" w:color="auto" w:fill="auto"/>
        <w:spacing w:after="0"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2C4B2E" w:rsidRDefault="002C4B2E" w:rsidP="009F2EDB">
      <w:pPr>
        <w:pStyle w:val="20"/>
        <w:shd w:val="clear" w:color="auto" w:fill="auto"/>
        <w:spacing w:after="0"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2C4B2E" w:rsidRDefault="002C4B2E" w:rsidP="009F2EDB">
      <w:pPr>
        <w:pStyle w:val="20"/>
        <w:shd w:val="clear" w:color="auto" w:fill="auto"/>
        <w:spacing w:after="0"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2C4B2E" w:rsidRDefault="002C4B2E" w:rsidP="009F2EDB">
      <w:pPr>
        <w:pStyle w:val="20"/>
        <w:shd w:val="clear" w:color="auto" w:fill="auto"/>
        <w:spacing w:after="0"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2C4B2E" w:rsidRDefault="002C4B2E" w:rsidP="009F2EDB">
      <w:pPr>
        <w:pStyle w:val="20"/>
        <w:shd w:val="clear" w:color="auto" w:fill="auto"/>
        <w:spacing w:after="0"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2C4B2E" w:rsidRDefault="002C4B2E" w:rsidP="009F2EDB">
      <w:pPr>
        <w:pStyle w:val="20"/>
        <w:shd w:val="clear" w:color="auto" w:fill="auto"/>
        <w:spacing w:after="0"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2C4B2E" w:rsidRDefault="002C4B2E" w:rsidP="009F2EDB">
      <w:pPr>
        <w:pStyle w:val="20"/>
        <w:shd w:val="clear" w:color="auto" w:fill="auto"/>
        <w:spacing w:after="0"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2C4B2E" w:rsidRDefault="002C4B2E" w:rsidP="009F2EDB">
      <w:pPr>
        <w:pStyle w:val="20"/>
        <w:shd w:val="clear" w:color="auto" w:fill="auto"/>
        <w:spacing w:after="0"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2C4B2E" w:rsidRDefault="002C4B2E" w:rsidP="00E534E5">
      <w:pPr>
        <w:pStyle w:val="20"/>
        <w:shd w:val="clear" w:color="auto" w:fill="auto"/>
        <w:spacing w:after="0" w:line="235" w:lineRule="exact"/>
        <w:jc w:val="right"/>
        <w:rPr>
          <w:rFonts w:ascii="Times New Roman" w:hAnsi="Times New Roman" w:cs="Times New Roman"/>
          <w:sz w:val="22"/>
          <w:szCs w:val="22"/>
        </w:rPr>
      </w:pPr>
    </w:p>
    <w:p w:rsidR="002C4B2E" w:rsidRDefault="002C4B2E" w:rsidP="00E534E5">
      <w:pPr>
        <w:pStyle w:val="20"/>
        <w:shd w:val="clear" w:color="auto" w:fill="auto"/>
        <w:spacing w:after="0" w:line="235" w:lineRule="exact"/>
        <w:jc w:val="right"/>
        <w:rPr>
          <w:rFonts w:ascii="Times New Roman" w:hAnsi="Times New Roman" w:cs="Times New Roman"/>
          <w:sz w:val="22"/>
          <w:szCs w:val="22"/>
        </w:rPr>
      </w:pPr>
    </w:p>
    <w:p w:rsidR="002C4B2E" w:rsidRDefault="002C4B2E" w:rsidP="00E534E5">
      <w:pPr>
        <w:pStyle w:val="20"/>
        <w:shd w:val="clear" w:color="auto" w:fill="auto"/>
        <w:spacing w:after="0" w:line="235" w:lineRule="exact"/>
        <w:jc w:val="right"/>
        <w:rPr>
          <w:rFonts w:ascii="Times New Roman" w:hAnsi="Times New Roman" w:cs="Times New Roman"/>
          <w:sz w:val="22"/>
          <w:szCs w:val="22"/>
        </w:rPr>
      </w:pPr>
    </w:p>
    <w:p w:rsidR="002C4B2E" w:rsidRDefault="002C4B2E" w:rsidP="00E534E5">
      <w:pPr>
        <w:pStyle w:val="20"/>
        <w:shd w:val="clear" w:color="auto" w:fill="auto"/>
        <w:spacing w:after="0" w:line="235" w:lineRule="exact"/>
        <w:jc w:val="right"/>
        <w:rPr>
          <w:rFonts w:ascii="Times New Roman" w:hAnsi="Times New Roman" w:cs="Times New Roman"/>
          <w:sz w:val="22"/>
          <w:szCs w:val="22"/>
        </w:rPr>
      </w:pPr>
    </w:p>
    <w:p w:rsidR="002C4B2E" w:rsidRDefault="002C4B2E" w:rsidP="00E534E5">
      <w:pPr>
        <w:pStyle w:val="20"/>
        <w:shd w:val="clear" w:color="auto" w:fill="auto"/>
        <w:spacing w:after="0" w:line="235" w:lineRule="exact"/>
        <w:jc w:val="right"/>
        <w:rPr>
          <w:rFonts w:ascii="Times New Roman" w:hAnsi="Times New Roman" w:cs="Times New Roman"/>
          <w:sz w:val="22"/>
          <w:szCs w:val="22"/>
        </w:rPr>
      </w:pPr>
    </w:p>
    <w:p w:rsidR="002C4B2E" w:rsidRDefault="002C4B2E" w:rsidP="00E534E5">
      <w:pPr>
        <w:pStyle w:val="20"/>
        <w:shd w:val="clear" w:color="auto" w:fill="auto"/>
        <w:spacing w:after="0" w:line="235" w:lineRule="exact"/>
        <w:jc w:val="right"/>
        <w:rPr>
          <w:rFonts w:ascii="Times New Roman" w:hAnsi="Times New Roman" w:cs="Times New Roman"/>
          <w:sz w:val="22"/>
          <w:szCs w:val="22"/>
        </w:rPr>
      </w:pPr>
    </w:p>
    <w:p w:rsidR="002C4B2E" w:rsidRDefault="002C4B2E" w:rsidP="00E534E5">
      <w:pPr>
        <w:pStyle w:val="20"/>
        <w:shd w:val="clear" w:color="auto" w:fill="auto"/>
        <w:spacing w:after="0" w:line="235" w:lineRule="exact"/>
        <w:jc w:val="right"/>
        <w:rPr>
          <w:rFonts w:ascii="Times New Roman" w:hAnsi="Times New Roman" w:cs="Times New Roman"/>
          <w:sz w:val="22"/>
          <w:szCs w:val="22"/>
        </w:rPr>
      </w:pPr>
    </w:p>
    <w:p w:rsidR="002C4B2E" w:rsidRDefault="002C4B2E" w:rsidP="00E534E5">
      <w:pPr>
        <w:pStyle w:val="20"/>
        <w:shd w:val="clear" w:color="auto" w:fill="auto"/>
        <w:spacing w:after="0" w:line="235" w:lineRule="exact"/>
        <w:jc w:val="right"/>
        <w:rPr>
          <w:rFonts w:ascii="Times New Roman" w:hAnsi="Times New Roman" w:cs="Times New Roman"/>
          <w:sz w:val="22"/>
          <w:szCs w:val="22"/>
        </w:rPr>
      </w:pPr>
    </w:p>
    <w:p w:rsidR="002C4B2E" w:rsidRDefault="002C4B2E" w:rsidP="00E534E5">
      <w:pPr>
        <w:pStyle w:val="20"/>
        <w:shd w:val="clear" w:color="auto" w:fill="auto"/>
        <w:spacing w:after="0" w:line="235" w:lineRule="exact"/>
        <w:jc w:val="right"/>
        <w:rPr>
          <w:rFonts w:ascii="Times New Roman" w:hAnsi="Times New Roman" w:cs="Times New Roman"/>
          <w:sz w:val="22"/>
          <w:szCs w:val="22"/>
        </w:rPr>
      </w:pPr>
    </w:p>
    <w:p w:rsidR="002C4B2E" w:rsidRDefault="002C4B2E" w:rsidP="00E534E5">
      <w:pPr>
        <w:pStyle w:val="20"/>
        <w:shd w:val="clear" w:color="auto" w:fill="auto"/>
        <w:spacing w:after="0" w:line="235" w:lineRule="exact"/>
        <w:jc w:val="right"/>
        <w:rPr>
          <w:rFonts w:ascii="Times New Roman" w:hAnsi="Times New Roman" w:cs="Times New Roman"/>
          <w:sz w:val="22"/>
          <w:szCs w:val="22"/>
        </w:rPr>
      </w:pPr>
    </w:p>
    <w:p w:rsidR="002C4B2E" w:rsidRDefault="002C4B2E" w:rsidP="00E534E5">
      <w:pPr>
        <w:pStyle w:val="20"/>
        <w:shd w:val="clear" w:color="auto" w:fill="auto"/>
        <w:spacing w:after="0" w:line="235" w:lineRule="exact"/>
        <w:jc w:val="right"/>
        <w:rPr>
          <w:rFonts w:ascii="Times New Roman" w:hAnsi="Times New Roman" w:cs="Times New Roman"/>
          <w:sz w:val="22"/>
          <w:szCs w:val="22"/>
        </w:rPr>
      </w:pPr>
    </w:p>
    <w:p w:rsidR="009F2EDB" w:rsidRDefault="009F2EDB" w:rsidP="009F2EDB">
      <w:pPr>
        <w:pStyle w:val="20"/>
        <w:shd w:val="clear" w:color="auto" w:fill="auto"/>
        <w:spacing w:after="0" w:line="235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534E5" w:rsidRPr="00E534E5" w:rsidRDefault="009F2EDB" w:rsidP="009F2EDB">
      <w:pPr>
        <w:pStyle w:val="20"/>
        <w:shd w:val="clear" w:color="auto" w:fill="auto"/>
        <w:spacing w:after="0" w:line="235" w:lineRule="exact"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</w:t>
      </w:r>
      <w:r w:rsidR="00E534E5" w:rsidRPr="00E534E5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 w:rsidR="00E534E5" w:rsidRPr="00E534E5">
        <w:rPr>
          <w:rFonts w:ascii="Times New Roman" w:eastAsia="Times New Roman" w:hAnsi="Times New Roman" w:cs="Times New Roman"/>
          <w:sz w:val="20"/>
          <w:szCs w:val="20"/>
          <w:lang w:bidi="en-US"/>
        </w:rPr>
        <w:t>1</w:t>
      </w:r>
    </w:p>
    <w:p w:rsidR="00E534E5" w:rsidRPr="00E534E5" w:rsidRDefault="00E534E5" w:rsidP="00E534E5">
      <w:pPr>
        <w:spacing w:line="235" w:lineRule="exact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534E5">
        <w:rPr>
          <w:rFonts w:ascii="Times New Roman" w:eastAsia="Times New Roman" w:hAnsi="Times New Roman" w:cs="Times New Roman"/>
          <w:sz w:val="20"/>
          <w:szCs w:val="20"/>
        </w:rPr>
        <w:t>В подразделение кадровой службы органа</w:t>
      </w:r>
    </w:p>
    <w:p w:rsidR="00E534E5" w:rsidRPr="00E534E5" w:rsidRDefault="00E534E5" w:rsidP="00E534E5">
      <w:pPr>
        <w:spacing w:line="235" w:lineRule="exact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534E5">
        <w:rPr>
          <w:rFonts w:ascii="Times New Roman" w:eastAsia="Times New Roman" w:hAnsi="Times New Roman" w:cs="Times New Roman"/>
          <w:sz w:val="20"/>
          <w:szCs w:val="20"/>
        </w:rPr>
        <w:t xml:space="preserve"> местного самоуправления или уполномоченному</w:t>
      </w:r>
    </w:p>
    <w:p w:rsidR="00E534E5" w:rsidRPr="00E534E5" w:rsidRDefault="00E534E5" w:rsidP="00E534E5">
      <w:pPr>
        <w:spacing w:line="235" w:lineRule="exact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534E5">
        <w:rPr>
          <w:rFonts w:ascii="Times New Roman" w:eastAsia="Times New Roman" w:hAnsi="Times New Roman" w:cs="Times New Roman"/>
          <w:sz w:val="20"/>
          <w:szCs w:val="20"/>
        </w:rPr>
        <w:t xml:space="preserve"> сотруднику органа местного самоуправления</w:t>
      </w:r>
    </w:p>
    <w:p w:rsidR="00E534E5" w:rsidRPr="00E534E5" w:rsidRDefault="00E534E5" w:rsidP="00E534E5">
      <w:pPr>
        <w:spacing w:line="220" w:lineRule="exac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534E5">
        <w:rPr>
          <w:rFonts w:ascii="Times New Roman" w:eastAsia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Pr="00E534E5">
        <w:rPr>
          <w:rFonts w:ascii="Times New Roman" w:eastAsia="Times New Roman" w:hAnsi="Times New Roman" w:cs="Times New Roman"/>
          <w:sz w:val="20"/>
          <w:szCs w:val="20"/>
        </w:rPr>
        <w:t xml:space="preserve">  от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</w:t>
      </w:r>
    </w:p>
    <w:p w:rsidR="00224B21" w:rsidRDefault="00E534E5" w:rsidP="00E534E5">
      <w:pPr>
        <w:tabs>
          <w:tab w:val="left" w:pos="5695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E534E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E534E5">
        <w:rPr>
          <w:rFonts w:ascii="Times New Roman" w:hAnsi="Times New Roman" w:cs="Times New Roman"/>
          <w:sz w:val="16"/>
          <w:szCs w:val="16"/>
        </w:rPr>
        <w:t xml:space="preserve">  (должность, Ф.И.О.)</w:t>
      </w:r>
    </w:p>
    <w:p w:rsidR="00224B21" w:rsidRPr="00224B21" w:rsidRDefault="00224B21" w:rsidP="00224B21">
      <w:pPr>
        <w:rPr>
          <w:rFonts w:ascii="Times New Roman" w:hAnsi="Times New Roman" w:cs="Times New Roman"/>
          <w:sz w:val="16"/>
          <w:szCs w:val="16"/>
        </w:rPr>
      </w:pPr>
    </w:p>
    <w:p w:rsidR="00224B21" w:rsidRPr="00224B21" w:rsidRDefault="00224B21" w:rsidP="00224B21">
      <w:pPr>
        <w:rPr>
          <w:rFonts w:ascii="Times New Roman" w:hAnsi="Times New Roman" w:cs="Times New Roman"/>
          <w:sz w:val="16"/>
          <w:szCs w:val="16"/>
        </w:rPr>
      </w:pPr>
    </w:p>
    <w:p w:rsidR="00224B21" w:rsidRPr="00224B21" w:rsidRDefault="00224B21" w:rsidP="00224B21">
      <w:pPr>
        <w:rPr>
          <w:rFonts w:ascii="Times New Roman" w:hAnsi="Times New Roman" w:cs="Times New Roman"/>
          <w:sz w:val="16"/>
          <w:szCs w:val="16"/>
        </w:rPr>
      </w:pPr>
    </w:p>
    <w:p w:rsidR="00224B21" w:rsidRPr="00224B21" w:rsidRDefault="00224B21" w:rsidP="00224B21">
      <w:pPr>
        <w:rPr>
          <w:rFonts w:ascii="Times New Roman" w:hAnsi="Times New Roman" w:cs="Times New Roman"/>
          <w:sz w:val="16"/>
          <w:szCs w:val="16"/>
        </w:rPr>
      </w:pPr>
    </w:p>
    <w:p w:rsidR="00224B21" w:rsidRPr="00224B21" w:rsidRDefault="00224B21" w:rsidP="00224B21">
      <w:pPr>
        <w:rPr>
          <w:rFonts w:ascii="Times New Roman" w:hAnsi="Times New Roman" w:cs="Times New Roman"/>
          <w:sz w:val="16"/>
          <w:szCs w:val="16"/>
        </w:rPr>
      </w:pPr>
    </w:p>
    <w:p w:rsidR="00224B21" w:rsidRPr="00224B21" w:rsidRDefault="00224B21" w:rsidP="00224B21">
      <w:pPr>
        <w:rPr>
          <w:rFonts w:ascii="Times New Roman" w:hAnsi="Times New Roman" w:cs="Times New Roman"/>
          <w:sz w:val="16"/>
          <w:szCs w:val="16"/>
        </w:rPr>
      </w:pPr>
    </w:p>
    <w:p w:rsidR="00224B21" w:rsidRDefault="00224B21" w:rsidP="00224B21">
      <w:pPr>
        <w:rPr>
          <w:rFonts w:ascii="Times New Roman" w:hAnsi="Times New Roman" w:cs="Times New Roman"/>
          <w:sz w:val="16"/>
          <w:szCs w:val="16"/>
        </w:rPr>
      </w:pPr>
    </w:p>
    <w:p w:rsidR="00224B21" w:rsidRPr="00224B21" w:rsidRDefault="00224B21" w:rsidP="00224B21">
      <w:pPr>
        <w:pStyle w:val="20"/>
        <w:shd w:val="clear" w:color="auto" w:fill="auto"/>
        <w:spacing w:after="0" w:line="230" w:lineRule="exact"/>
        <w:ind w:left="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224B21">
        <w:rPr>
          <w:rFonts w:ascii="Times New Roman" w:eastAsia="Times New Roman" w:hAnsi="Times New Roman" w:cs="Times New Roman"/>
          <w:sz w:val="20"/>
          <w:szCs w:val="20"/>
        </w:rPr>
        <w:t>Уведомление</w:t>
      </w:r>
    </w:p>
    <w:p w:rsidR="00224B21" w:rsidRPr="00224B21" w:rsidRDefault="00224B21" w:rsidP="00224B21">
      <w:pPr>
        <w:spacing w:after="180" w:line="230" w:lineRule="exact"/>
        <w:ind w:left="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24B21">
        <w:rPr>
          <w:rFonts w:ascii="Times New Roman" w:eastAsia="Times New Roman" w:hAnsi="Times New Roman" w:cs="Times New Roman"/>
          <w:sz w:val="20"/>
          <w:szCs w:val="20"/>
        </w:rPr>
        <w:t>о возникновении лич</w:t>
      </w:r>
      <w:r w:rsidR="0010441C">
        <w:rPr>
          <w:rFonts w:ascii="Times New Roman" w:eastAsia="Times New Roman" w:hAnsi="Times New Roman" w:cs="Times New Roman"/>
          <w:sz w:val="20"/>
          <w:szCs w:val="20"/>
        </w:rPr>
        <w:t xml:space="preserve">но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заинтересованности при испол</w:t>
      </w:r>
      <w:r w:rsidRPr="00224B21">
        <w:rPr>
          <w:rFonts w:ascii="Times New Roman" w:eastAsia="Times New Roman" w:hAnsi="Times New Roman" w:cs="Times New Roman"/>
          <w:sz w:val="20"/>
          <w:szCs w:val="20"/>
        </w:rPr>
        <w:t>нении</w:t>
      </w:r>
      <w:r w:rsidRPr="00224B21">
        <w:rPr>
          <w:rFonts w:ascii="Times New Roman" w:eastAsia="Times New Roman" w:hAnsi="Times New Roman" w:cs="Times New Roman"/>
          <w:sz w:val="20"/>
          <w:szCs w:val="20"/>
        </w:rPr>
        <w:br/>
        <w:t>должностных обязанностей, которая приводит</w:t>
      </w:r>
      <w:r w:rsidRPr="00224B21">
        <w:rPr>
          <w:rFonts w:ascii="Times New Roman" w:eastAsia="Times New Roman" w:hAnsi="Times New Roman" w:cs="Times New Roman"/>
          <w:sz w:val="20"/>
          <w:szCs w:val="20"/>
        </w:rPr>
        <w:br/>
        <w:t>или может привести к конфликту интересов</w:t>
      </w:r>
    </w:p>
    <w:p w:rsidR="00224B21" w:rsidRPr="00224B21" w:rsidRDefault="00224B21" w:rsidP="00224B21">
      <w:pPr>
        <w:spacing w:line="230" w:lineRule="exact"/>
        <w:ind w:firstLine="6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B21">
        <w:rPr>
          <w:rFonts w:ascii="Times New Roman" w:eastAsia="Times New Roman" w:hAnsi="Times New Roman" w:cs="Times New Roman"/>
          <w:sz w:val="20"/>
          <w:szCs w:val="20"/>
        </w:rPr>
        <w:t xml:space="preserve">Сообщаю о возникновении у меня личной заинтересованности ври исполнении должностных (служебных) обязанностей, которая </w:t>
      </w:r>
      <w:proofErr w:type="gramStart"/>
      <w:r w:rsidRPr="00224B21">
        <w:rPr>
          <w:rFonts w:ascii="Times New Roman" w:eastAsia="Times New Roman" w:hAnsi="Times New Roman" w:cs="Times New Roman"/>
          <w:sz w:val="20"/>
          <w:szCs w:val="20"/>
        </w:rPr>
        <w:t>приводит</w:t>
      </w:r>
      <w:proofErr w:type="gramEnd"/>
      <w:r w:rsidRPr="00224B21">
        <w:rPr>
          <w:rFonts w:ascii="Times New Roman" w:eastAsia="Times New Roman" w:hAnsi="Times New Roman" w:cs="Times New Roman"/>
          <w:sz w:val="20"/>
          <w:szCs w:val="20"/>
        </w:rPr>
        <w:t xml:space="preserve"> иди может привести </w:t>
      </w:r>
      <w:r w:rsidRPr="00224B21">
        <w:rPr>
          <w:rFonts w:ascii="Microsoft Sans Serif" w:eastAsia="Microsoft Sans Serif" w:hAnsi="Microsoft Sans Serif" w:cs="Microsoft Sans Serif"/>
          <w:iCs/>
          <w:sz w:val="18"/>
          <w:szCs w:val="18"/>
        </w:rPr>
        <w:t>к</w:t>
      </w:r>
      <w:r w:rsidRPr="00224B21">
        <w:rPr>
          <w:rFonts w:ascii="Times New Roman" w:eastAsia="Times New Roman" w:hAnsi="Times New Roman" w:cs="Times New Roman"/>
          <w:sz w:val="20"/>
          <w:szCs w:val="20"/>
        </w:rPr>
        <w:t xml:space="preserve"> конфликту интересов (нужное подчеркнуть).</w:t>
      </w:r>
    </w:p>
    <w:p w:rsidR="00224B21" w:rsidRDefault="00224B21" w:rsidP="00224B21">
      <w:pPr>
        <w:spacing w:after="300" w:line="230" w:lineRule="exact"/>
        <w:ind w:firstLine="6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B21">
        <w:rPr>
          <w:rFonts w:ascii="Times New Roman" w:eastAsia="Times New Roman" w:hAnsi="Times New Roman" w:cs="Times New Roman"/>
          <w:sz w:val="20"/>
          <w:szCs w:val="20"/>
        </w:rPr>
        <w:t>Обстоятельства, являющиеся основанием возникновения яичной заинтересованности:</w:t>
      </w:r>
      <w:r>
        <w:rPr>
          <w:rFonts w:ascii="Times New Roman" w:eastAsia="Times New Roman" w:hAnsi="Times New Roman" w:cs="Times New Roman"/>
          <w:sz w:val="20"/>
          <w:szCs w:val="20"/>
        </w:rPr>
        <w:t>_____________</w:t>
      </w:r>
    </w:p>
    <w:p w:rsidR="00224B21" w:rsidRPr="00224B21" w:rsidRDefault="00224B21" w:rsidP="00224B21">
      <w:pPr>
        <w:spacing w:after="300" w:line="230" w:lineRule="exact"/>
        <w:ind w:firstLine="6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3ECE" w:rsidRDefault="00F974A1" w:rsidP="00224B21">
      <w:pPr>
        <w:tabs>
          <w:tab w:val="left" w:pos="2702"/>
        </w:tabs>
        <w:rPr>
          <w:rFonts w:ascii="Times New Roman" w:hAnsi="Times New Roman" w:cs="Times New Roman"/>
          <w:sz w:val="22"/>
          <w:szCs w:val="22"/>
        </w:rPr>
      </w:pPr>
      <w:r w:rsidRPr="00F974A1">
        <w:rPr>
          <w:rFonts w:ascii="Times New Roman" w:hAnsi="Times New Roman" w:cs="Times New Roman"/>
          <w:sz w:val="22"/>
          <w:szCs w:val="22"/>
        </w:rPr>
        <w:t>Должностные обязанности, на исполнение которых влияет или может повлиять яичная заинтересованность</w:t>
      </w:r>
      <w:r>
        <w:rPr>
          <w:rFonts w:ascii="Times New Roman" w:hAnsi="Times New Roman" w:cs="Times New Roman"/>
          <w:sz w:val="22"/>
          <w:szCs w:val="22"/>
        </w:rPr>
        <w:t>:_____________________________________________________________________________________________________________________________________________________________________________________________________________________________________________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3ECE" w:rsidRDefault="00C63ECE" w:rsidP="00C63ECE">
      <w:pPr>
        <w:rPr>
          <w:rFonts w:ascii="Times New Roman" w:hAnsi="Times New Roman" w:cs="Times New Roman"/>
          <w:sz w:val="22"/>
          <w:szCs w:val="22"/>
        </w:rPr>
      </w:pPr>
    </w:p>
    <w:p w:rsidR="00CF45FF" w:rsidRDefault="00C63ECE" w:rsidP="00CF45FF">
      <w:pPr>
        <w:spacing w:after="881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63ECE">
        <w:rPr>
          <w:rFonts w:ascii="Times New Roman" w:eastAsia="Times New Roman" w:hAnsi="Times New Roman" w:cs="Times New Roman"/>
          <w:sz w:val="20"/>
          <w:szCs w:val="20"/>
        </w:rPr>
        <w:t>Предлагаемые меры по предотвращен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ию или урегулированию конфликта </w:t>
      </w:r>
      <w:r w:rsidRPr="00C63ECE">
        <w:rPr>
          <w:rFonts w:ascii="Times New Roman" w:eastAsia="Times New Roman" w:hAnsi="Times New Roman" w:cs="Times New Roman"/>
          <w:sz w:val="20"/>
          <w:szCs w:val="20"/>
        </w:rPr>
        <w:t>интересов: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F45FF">
        <w:rPr>
          <w:rFonts w:ascii="Times New Roman" w:eastAsia="Times New Roman" w:hAnsi="Times New Roman" w:cs="Times New Roman"/>
          <w:sz w:val="20"/>
          <w:szCs w:val="20"/>
        </w:rPr>
        <w:t>___________</w:t>
      </w:r>
    </w:p>
    <w:p w:rsidR="00CF45FF" w:rsidRPr="00CF45FF" w:rsidRDefault="00CF45FF" w:rsidP="00CF45FF">
      <w:pPr>
        <w:spacing w:after="192" w:line="235" w:lineRule="exact"/>
        <w:ind w:firstLine="6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F45FF">
        <w:rPr>
          <w:rFonts w:ascii="Times New Roman" w:eastAsia="Times New Roman" w:hAnsi="Times New Roman" w:cs="Times New Roman"/>
          <w:sz w:val="20"/>
          <w:szCs w:val="20"/>
        </w:rPr>
        <w:t>Намереваюсь (не намереваюсь) лично присутствовать на зас</w:t>
      </w:r>
      <w:r>
        <w:rPr>
          <w:rFonts w:ascii="Times New Roman" w:eastAsia="Times New Roman" w:hAnsi="Times New Roman" w:cs="Times New Roman"/>
          <w:sz w:val="20"/>
          <w:szCs w:val="20"/>
        </w:rPr>
        <w:t>едании Комиссии по урегулированию конфликта  интересов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нужное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F45FF">
        <w:rPr>
          <w:rFonts w:ascii="Times New Roman" w:eastAsia="Times New Roman" w:hAnsi="Times New Roman" w:cs="Times New Roman"/>
          <w:sz w:val="20"/>
          <w:szCs w:val="20"/>
        </w:rPr>
        <w:t>подчеркнуть).</w:t>
      </w:r>
    </w:p>
    <w:p w:rsidR="00CF45FF" w:rsidRDefault="00765D6E" w:rsidP="00CF45FF">
      <w:pPr>
        <w:spacing w:after="881" w:line="276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«_______»____________20_____</w:t>
      </w:r>
      <w:r w:rsidR="0010441C">
        <w:rPr>
          <w:rFonts w:ascii="Times New Roman" w:eastAsia="Times New Roman" w:hAnsi="Times New Roman" w:cs="Times New Roman"/>
          <w:sz w:val="20"/>
          <w:szCs w:val="20"/>
        </w:rPr>
        <w:t>_г.               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</w:t>
      </w:r>
    </w:p>
    <w:p w:rsidR="00B209FA" w:rsidRDefault="0010441C" w:rsidP="00CF45FF">
      <w:pPr>
        <w:spacing w:after="881" w:line="276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</w:p>
    <w:p w:rsidR="00B209FA" w:rsidRDefault="00B209FA" w:rsidP="00CF45FF">
      <w:pPr>
        <w:spacing w:after="881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09FA" w:rsidRDefault="00B209FA" w:rsidP="00CF45FF">
      <w:pPr>
        <w:spacing w:after="881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09FA" w:rsidRDefault="00E35AF7" w:rsidP="00AA035E">
      <w:pPr>
        <w:pStyle w:val="30"/>
        <w:shd w:val="clear" w:color="auto" w:fill="auto"/>
        <w:ind w:left="3860"/>
        <w:rPr>
          <w:rFonts w:ascii="Times New Roman" w:hAnsi="Times New Roman" w:cs="Times New Roman"/>
        </w:rPr>
      </w:pPr>
      <w:r w:rsidRPr="00E35AF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63500" distR="591185" simplePos="0" relativeHeight="251661312" behindDoc="1" locked="0" layoutInCell="1" allowOverlap="1" wp14:anchorId="4D4FC404" wp14:editId="081FBCE0">
                <wp:simplePos x="0" y="0"/>
                <wp:positionH relativeFrom="margin">
                  <wp:posOffset>-709930</wp:posOffset>
                </wp:positionH>
                <wp:positionV relativeFrom="paragraph">
                  <wp:posOffset>-542290</wp:posOffset>
                </wp:positionV>
                <wp:extent cx="6056630" cy="133350"/>
                <wp:effectExtent l="0" t="1905" r="1905" b="0"/>
                <wp:wrapTopAndBottom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663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5AF7" w:rsidRDefault="00E35AF7" w:rsidP="00AA035E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line="21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-55.9pt;margin-top:-42.7pt;width:476.9pt;height:10.5pt;z-index:-251655168;visibility:visible;mso-wrap-style:square;mso-width-percent:0;mso-height-percent:0;mso-wrap-distance-left:5pt;mso-wrap-distance-top:0;mso-wrap-distance-right:46.5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" filled="f" stroked="f">
                <v:textbox style="mso-fit-shape-to-text:t" inset="0,0,0,0">
                  <w:txbxContent>
                    <w:p w:rsidR="00E35AF7" w:rsidRDefault="00E35AF7" w:rsidP="00AA035E">
                      <w:pPr>
                        <w:pStyle w:val="1"/>
                        <w:keepNext/>
                        <w:keepLines/>
                        <w:shd w:val="clear" w:color="auto" w:fill="auto"/>
                        <w:spacing w:line="210" w:lineRule="exact"/>
                        <w:jc w:val="lef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A035E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AA035E" w:rsidRDefault="006D76E8" w:rsidP="006D76E8">
      <w:pPr>
        <w:tabs>
          <w:tab w:val="left" w:pos="7041"/>
        </w:tabs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E534E5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>2</w:t>
      </w:r>
    </w:p>
    <w:p w:rsidR="00AA035E" w:rsidRDefault="006D76E8" w:rsidP="006D76E8">
      <w:pPr>
        <w:tabs>
          <w:tab w:val="left" w:pos="3497"/>
          <w:tab w:val="left" w:pos="7041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Журнал</w:t>
      </w:r>
    </w:p>
    <w:p w:rsidR="006D76E8" w:rsidRDefault="006D76E8" w:rsidP="006D76E8">
      <w:pPr>
        <w:tabs>
          <w:tab w:val="left" w:pos="3497"/>
          <w:tab w:val="left" w:pos="7041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регистрации уведомлений  о возникшем конфликте интересов </w:t>
      </w:r>
    </w:p>
    <w:p w:rsidR="006D76E8" w:rsidRPr="00E35AF7" w:rsidRDefault="006D76E8" w:rsidP="006D76E8">
      <w:pPr>
        <w:tabs>
          <w:tab w:val="left" w:pos="3497"/>
          <w:tab w:val="left" w:pos="7041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или о возможности его возникновения</w:t>
      </w:r>
    </w:p>
    <w:p w:rsidR="0010441C" w:rsidRDefault="0010441C" w:rsidP="00CF45FF">
      <w:pPr>
        <w:spacing w:after="881" w:line="276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bookmarkStart w:id="1" w:name="_GoBack"/>
      <w:bookmarkEnd w:id="1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2"/>
        <w:gridCol w:w="1711"/>
        <w:gridCol w:w="1101"/>
        <w:gridCol w:w="1034"/>
        <w:gridCol w:w="1056"/>
        <w:gridCol w:w="1035"/>
        <w:gridCol w:w="1057"/>
        <w:gridCol w:w="1044"/>
        <w:gridCol w:w="1101"/>
      </w:tblGrid>
      <w:tr w:rsidR="006E6D6B" w:rsidTr="00C57455">
        <w:trPr>
          <w:trHeight w:val="570"/>
        </w:trPr>
        <w:tc>
          <w:tcPr>
            <w:tcW w:w="392" w:type="dxa"/>
            <w:vMerge w:val="restart"/>
          </w:tcPr>
          <w:p w:rsidR="006E6D6B" w:rsidRP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6D6B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  <w:p w:rsidR="006E6D6B" w:rsidRP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6E6D6B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6E6D6B">
              <w:rPr>
                <w:rFonts w:ascii="Times New Roman" w:eastAsia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734" w:type="dxa"/>
            <w:vMerge w:val="restart"/>
          </w:tcPr>
          <w:p w:rsidR="006E6D6B" w:rsidRP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6D6B">
              <w:rPr>
                <w:rFonts w:ascii="Times New Roman" w:eastAsia="Times New Roman" w:hAnsi="Times New Roman" w:cs="Times New Roman"/>
                <w:sz w:val="16"/>
                <w:szCs w:val="16"/>
              </w:rPr>
              <w:t>Регистрационный  номер уведомления</w:t>
            </w:r>
          </w:p>
        </w:tc>
        <w:tc>
          <w:tcPr>
            <w:tcW w:w="1063" w:type="dxa"/>
            <w:vMerge w:val="restart"/>
          </w:tcPr>
          <w:p w:rsidR="006E6D6B" w:rsidRP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6D6B">
              <w:rPr>
                <w:rFonts w:ascii="Times New Roman" w:eastAsia="Times New Roman" w:hAnsi="Times New Roman" w:cs="Times New Roman"/>
                <w:sz w:val="16"/>
                <w:szCs w:val="16"/>
              </w:rPr>
              <w:t>Дата регистрации уведомления</w:t>
            </w:r>
          </w:p>
        </w:tc>
        <w:tc>
          <w:tcPr>
            <w:tcW w:w="2126" w:type="dxa"/>
            <w:gridSpan w:val="2"/>
          </w:tcPr>
          <w:p w:rsidR="006E6D6B" w:rsidRP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6D6B">
              <w:rPr>
                <w:rFonts w:ascii="Times New Roman" w:eastAsia="Times New Roman" w:hAnsi="Times New Roman" w:cs="Times New Roman"/>
                <w:sz w:val="16"/>
                <w:szCs w:val="16"/>
              </w:rPr>
              <w:t>Уведомление предоставлено</w:t>
            </w:r>
          </w:p>
        </w:tc>
        <w:tc>
          <w:tcPr>
            <w:tcW w:w="3192" w:type="dxa"/>
            <w:gridSpan w:val="3"/>
          </w:tcPr>
          <w:p w:rsidR="006E6D6B" w:rsidRP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6D6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Уведомление </w:t>
            </w:r>
            <w:r w:rsidRPr="006E6D6B">
              <w:rPr>
                <w:rFonts w:ascii="Times New Roman" w:eastAsia="Times New Roman" w:hAnsi="Times New Roman" w:cs="Times New Roman"/>
                <w:sz w:val="16"/>
                <w:szCs w:val="16"/>
              </w:rPr>
              <w:t>зарегистрировано</w:t>
            </w:r>
          </w:p>
        </w:tc>
        <w:tc>
          <w:tcPr>
            <w:tcW w:w="1064" w:type="dxa"/>
            <w:vMerge w:val="restart"/>
          </w:tcPr>
          <w:p w:rsidR="006E6D6B" w:rsidRPr="006E6D6B" w:rsidRDefault="006E6D6B" w:rsidP="006E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6D6B">
              <w:rPr>
                <w:rFonts w:ascii="Times New Roman" w:eastAsia="Garamond" w:hAnsi="Times New Roman" w:cs="Times New Roman"/>
                <w:sz w:val="16"/>
                <w:szCs w:val="16"/>
              </w:rPr>
              <w:t>Отм</w:t>
            </w:r>
            <w:r w:rsidRPr="006E6D6B">
              <w:rPr>
                <w:rFonts w:ascii="Times New Roman" w:eastAsia="Garamond" w:hAnsi="Times New Roman" w:cs="Times New Roman"/>
                <w:sz w:val="16"/>
                <w:szCs w:val="16"/>
              </w:rPr>
              <w:t xml:space="preserve">етка </w:t>
            </w:r>
            <w:r w:rsidRPr="006E6D6B">
              <w:rPr>
                <w:rFonts w:ascii="Times New Roman" w:eastAsia="Garamond" w:hAnsi="Times New Roman" w:cs="Times New Roman"/>
                <w:sz w:val="16"/>
                <w:szCs w:val="16"/>
              </w:rPr>
              <w:t>о получении копии</w:t>
            </w:r>
          </w:p>
          <w:p w:rsidR="006E6D6B" w:rsidRPr="006E6D6B" w:rsidRDefault="006E6D6B" w:rsidP="006E6D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6D6B">
              <w:rPr>
                <w:rFonts w:ascii="Times New Roman" w:eastAsia="Garamond" w:hAnsi="Times New Roman" w:cs="Times New Roman"/>
                <w:sz w:val="16"/>
                <w:szCs w:val="16"/>
              </w:rPr>
              <w:t>уведомления</w:t>
            </w:r>
          </w:p>
          <w:p w:rsidR="006E6D6B" w:rsidRPr="006E6D6B" w:rsidRDefault="006E6D6B" w:rsidP="006E6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6D6B">
              <w:rPr>
                <w:rFonts w:ascii="Times New Roman" w:eastAsia="Corbel" w:hAnsi="Times New Roman" w:cs="Times New Roman"/>
                <w:sz w:val="16"/>
                <w:szCs w:val="16"/>
              </w:rPr>
              <w:t>(</w:t>
            </w:r>
            <w:r w:rsidRPr="006E6D6B">
              <w:rPr>
                <w:rFonts w:ascii="Times New Roman" w:eastAsia="Corbel" w:hAnsi="Times New Roman" w:cs="Times New Roman"/>
                <w:sz w:val="16"/>
                <w:szCs w:val="16"/>
              </w:rPr>
              <w:t xml:space="preserve">копию </w:t>
            </w:r>
            <w:proofErr w:type="spellStart"/>
            <w:r w:rsidRPr="006E6D6B">
              <w:rPr>
                <w:rFonts w:ascii="Times New Roman" w:eastAsia="Corbel" w:hAnsi="Times New Roman" w:cs="Times New Roman"/>
                <w:sz w:val="16"/>
                <w:szCs w:val="16"/>
              </w:rPr>
              <w:t>олучил</w:t>
            </w:r>
            <w:proofErr w:type="spellEnd"/>
            <w:r w:rsidRPr="006E6D6B">
              <w:rPr>
                <w:rFonts w:ascii="Times New Roman" w:eastAsia="Corbel" w:hAnsi="Times New Roman" w:cs="Times New Roman"/>
                <w:sz w:val="16"/>
                <w:szCs w:val="16"/>
              </w:rPr>
              <w:t xml:space="preserve">, подпись) либо 0 </w:t>
            </w:r>
            <w:proofErr w:type="gramStart"/>
            <w:r w:rsidRPr="006E6D6B">
              <w:rPr>
                <w:rFonts w:ascii="Times New Roman" w:eastAsia="Corbel" w:hAnsi="Times New Roman" w:cs="Times New Roman"/>
                <w:sz w:val="16"/>
                <w:szCs w:val="16"/>
              </w:rPr>
              <w:t>направлении</w:t>
            </w:r>
            <w:proofErr w:type="gramEnd"/>
            <w:r w:rsidRPr="006E6D6B">
              <w:rPr>
                <w:rFonts w:ascii="Times New Roman" w:eastAsia="Corbel" w:hAnsi="Times New Roman" w:cs="Times New Roman"/>
                <w:sz w:val="16"/>
                <w:szCs w:val="16"/>
              </w:rPr>
              <w:t xml:space="preserve"> копии</w:t>
            </w:r>
          </w:p>
          <w:p w:rsidR="006E6D6B" w:rsidRPr="006E6D6B" w:rsidRDefault="006E6D6B" w:rsidP="006E6D6B">
            <w:pPr>
              <w:spacing w:after="881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6D6B">
              <w:rPr>
                <w:rFonts w:ascii="Times New Roman" w:eastAsia="Garamond" w:hAnsi="Times New Roman" w:cs="Times New Roman"/>
                <w:sz w:val="16"/>
                <w:szCs w:val="16"/>
              </w:rPr>
              <w:t xml:space="preserve">уведомления </w:t>
            </w:r>
            <w:r w:rsidRPr="006E6D6B">
              <w:rPr>
                <w:rFonts w:ascii="Times New Roman" w:eastAsia="Garamond" w:hAnsi="Times New Roman" w:cs="Times New Roman"/>
                <w:sz w:val="16"/>
                <w:szCs w:val="16"/>
              </w:rPr>
              <w:t xml:space="preserve"> по </w:t>
            </w:r>
            <w:r w:rsidRPr="006E6D6B">
              <w:rPr>
                <w:rFonts w:ascii="Times New Roman" w:eastAsia="Arial" w:hAnsi="Times New Roman" w:cs="Times New Roman"/>
                <w:spacing w:val="-10"/>
                <w:sz w:val="16"/>
                <w:szCs w:val="16"/>
              </w:rPr>
              <w:t>почте</w:t>
            </w:r>
          </w:p>
        </w:tc>
      </w:tr>
      <w:tr w:rsidR="006E6D6B" w:rsidTr="006E6D6B">
        <w:trPr>
          <w:trHeight w:val="1050"/>
        </w:trPr>
        <w:tc>
          <w:tcPr>
            <w:tcW w:w="392" w:type="dxa"/>
            <w:vMerge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6E6D6B" w:rsidRP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6D6B">
              <w:rPr>
                <w:rFonts w:ascii="Times New Roman" w:eastAsia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063" w:type="dxa"/>
          </w:tcPr>
          <w:p w:rsidR="006E6D6B" w:rsidRP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6D6B">
              <w:rPr>
                <w:rFonts w:ascii="Times New Roman" w:eastAsia="Times New Roman" w:hAnsi="Times New Roman" w:cs="Times New Roman"/>
                <w:sz w:val="16"/>
                <w:szCs w:val="16"/>
              </w:rPr>
              <w:t>Должность</w:t>
            </w:r>
          </w:p>
        </w:tc>
        <w:tc>
          <w:tcPr>
            <w:tcW w:w="1064" w:type="dxa"/>
          </w:tcPr>
          <w:p w:rsidR="006E6D6B" w:rsidRP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6D6B">
              <w:rPr>
                <w:rFonts w:ascii="Times New Roman" w:eastAsia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064" w:type="dxa"/>
          </w:tcPr>
          <w:p w:rsidR="006E6D6B" w:rsidRP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6D6B">
              <w:rPr>
                <w:rFonts w:ascii="Times New Roman" w:eastAsia="Times New Roman" w:hAnsi="Times New Roman" w:cs="Times New Roman"/>
                <w:sz w:val="16"/>
                <w:szCs w:val="16"/>
              </w:rPr>
              <w:t>Должность</w:t>
            </w:r>
          </w:p>
        </w:tc>
        <w:tc>
          <w:tcPr>
            <w:tcW w:w="1064" w:type="dxa"/>
          </w:tcPr>
          <w:p w:rsidR="006E6D6B" w:rsidRP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6D6B">
              <w:rPr>
                <w:rFonts w:ascii="Times New Roman" w:eastAsia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1064" w:type="dxa"/>
            <w:vMerge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6D6B" w:rsidTr="006E6D6B">
        <w:trPr>
          <w:trHeight w:val="469"/>
        </w:trPr>
        <w:tc>
          <w:tcPr>
            <w:tcW w:w="392" w:type="dxa"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6D6B" w:rsidTr="006E6D6B">
        <w:tc>
          <w:tcPr>
            <w:tcW w:w="392" w:type="dxa"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:rsidR="006E6D6B" w:rsidRDefault="006E6D6B" w:rsidP="00CF45FF">
            <w:pPr>
              <w:spacing w:after="88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E6D6B" w:rsidRDefault="006E6D6B" w:rsidP="00CF45FF">
      <w:pPr>
        <w:spacing w:after="881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65D6E" w:rsidRPr="00C63ECE" w:rsidRDefault="00765D6E" w:rsidP="00CF45FF">
      <w:pPr>
        <w:spacing w:after="881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01A8B" w:rsidRPr="00C63ECE" w:rsidRDefault="00E01A8B" w:rsidP="00C63ECE">
      <w:pPr>
        <w:rPr>
          <w:rFonts w:ascii="Times New Roman" w:hAnsi="Times New Roman" w:cs="Times New Roman"/>
          <w:sz w:val="22"/>
          <w:szCs w:val="22"/>
        </w:rPr>
      </w:pPr>
    </w:p>
    <w:sectPr w:rsidR="00E01A8B" w:rsidRPr="00C63E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B9B" w:rsidRDefault="009B2B9B" w:rsidP="007F6DB1">
      <w:r>
        <w:separator/>
      </w:r>
    </w:p>
  </w:endnote>
  <w:endnote w:type="continuationSeparator" w:id="0">
    <w:p w:rsidR="009B2B9B" w:rsidRDefault="009B2B9B" w:rsidP="007F6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B1" w:rsidRDefault="007F6DB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B1" w:rsidRDefault="007F6DB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B1" w:rsidRDefault="007F6DB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B9B" w:rsidRDefault="009B2B9B" w:rsidP="007F6DB1">
      <w:r>
        <w:separator/>
      </w:r>
    </w:p>
  </w:footnote>
  <w:footnote w:type="continuationSeparator" w:id="0">
    <w:p w:rsidR="009B2B9B" w:rsidRDefault="009B2B9B" w:rsidP="007F6D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B1" w:rsidRDefault="007F6DB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B1" w:rsidRDefault="007F6DB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B1" w:rsidRDefault="007F6DB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1C5F"/>
    <w:multiLevelType w:val="multilevel"/>
    <w:tmpl w:val="38706EC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79104A"/>
    <w:multiLevelType w:val="multilevel"/>
    <w:tmpl w:val="22A2F00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0C7BF7"/>
    <w:multiLevelType w:val="multilevel"/>
    <w:tmpl w:val="06567390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84254A"/>
    <w:multiLevelType w:val="multilevel"/>
    <w:tmpl w:val="7C1A56E8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B078B3"/>
    <w:multiLevelType w:val="multilevel"/>
    <w:tmpl w:val="70BE8F0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3A4"/>
    <w:rsid w:val="00070F8D"/>
    <w:rsid w:val="000C7CFE"/>
    <w:rsid w:val="0010441C"/>
    <w:rsid w:val="001A6E88"/>
    <w:rsid w:val="001F29E2"/>
    <w:rsid w:val="00224B21"/>
    <w:rsid w:val="002C4B2E"/>
    <w:rsid w:val="00301AA7"/>
    <w:rsid w:val="0058659A"/>
    <w:rsid w:val="005A4C9F"/>
    <w:rsid w:val="006D76E8"/>
    <w:rsid w:val="006E63A4"/>
    <w:rsid w:val="006E69A8"/>
    <w:rsid w:val="006E6D6B"/>
    <w:rsid w:val="00765D6E"/>
    <w:rsid w:val="007F6DB1"/>
    <w:rsid w:val="00861317"/>
    <w:rsid w:val="009B2B9B"/>
    <w:rsid w:val="009F2EDB"/>
    <w:rsid w:val="00A36B30"/>
    <w:rsid w:val="00A46044"/>
    <w:rsid w:val="00A949E1"/>
    <w:rsid w:val="00AA035E"/>
    <w:rsid w:val="00AC1F8D"/>
    <w:rsid w:val="00B209FA"/>
    <w:rsid w:val="00B36DAA"/>
    <w:rsid w:val="00BD6D76"/>
    <w:rsid w:val="00C63ECE"/>
    <w:rsid w:val="00CF45FF"/>
    <w:rsid w:val="00DE4823"/>
    <w:rsid w:val="00E01A8B"/>
    <w:rsid w:val="00E03B65"/>
    <w:rsid w:val="00E34FFF"/>
    <w:rsid w:val="00E35AF7"/>
    <w:rsid w:val="00E534E5"/>
    <w:rsid w:val="00F9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49E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949E1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2MicrosoftSansSerif11pt">
    <w:name w:val="Основной текст (2) + Microsoft Sans Serif;11 pt;Курсив"/>
    <w:basedOn w:val="2"/>
    <w:rsid w:val="00A949E1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A949E1"/>
    <w:rPr>
      <w:rFonts w:ascii="Cambria" w:eastAsia="Cambria" w:hAnsi="Cambria" w:cs="Cambri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A949E1"/>
    <w:rPr>
      <w:rFonts w:ascii="Cambria" w:eastAsia="Cambria" w:hAnsi="Cambria" w:cs="Cambria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49E1"/>
    <w:pPr>
      <w:shd w:val="clear" w:color="auto" w:fill="FFFFFF"/>
      <w:spacing w:after="240" w:line="269" w:lineRule="exact"/>
      <w:ind w:hanging="480"/>
      <w:jc w:val="center"/>
    </w:pPr>
    <w:rPr>
      <w:rFonts w:ascii="Cambria" w:eastAsia="Cambria" w:hAnsi="Cambria" w:cs="Cambria"/>
      <w:color w:val="auto"/>
      <w:sz w:val="21"/>
      <w:szCs w:val="21"/>
      <w:lang w:eastAsia="en-US" w:bidi="ar-SA"/>
    </w:rPr>
  </w:style>
  <w:style w:type="paragraph" w:customStyle="1" w:styleId="120">
    <w:name w:val="Заголовок №1 (2)"/>
    <w:basedOn w:val="a"/>
    <w:link w:val="12"/>
    <w:rsid w:val="00A949E1"/>
    <w:pPr>
      <w:shd w:val="clear" w:color="auto" w:fill="FFFFFF"/>
      <w:spacing w:before="240" w:after="360" w:line="0" w:lineRule="atLeast"/>
      <w:jc w:val="center"/>
      <w:outlineLvl w:val="0"/>
    </w:pPr>
    <w:rPr>
      <w:rFonts w:ascii="Cambria" w:eastAsia="Cambria" w:hAnsi="Cambria" w:cs="Cambria"/>
      <w:b/>
      <w:bCs/>
      <w:color w:val="auto"/>
      <w:sz w:val="20"/>
      <w:szCs w:val="20"/>
      <w:lang w:eastAsia="en-US" w:bidi="ar-SA"/>
    </w:rPr>
  </w:style>
  <w:style w:type="character" w:customStyle="1" w:styleId="6Exact">
    <w:name w:val="Основной текст (6) Exact"/>
    <w:basedOn w:val="a0"/>
    <w:link w:val="6"/>
    <w:rsid w:val="00B36DAA"/>
    <w:rPr>
      <w:rFonts w:ascii="Cambria" w:eastAsia="Cambria" w:hAnsi="Cambria" w:cs="Cambria"/>
      <w:i/>
      <w:iCs/>
      <w:sz w:val="44"/>
      <w:szCs w:val="44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B36DAA"/>
    <w:pPr>
      <w:shd w:val="clear" w:color="auto" w:fill="FFFFFF"/>
      <w:spacing w:line="0" w:lineRule="atLeast"/>
    </w:pPr>
    <w:rPr>
      <w:rFonts w:ascii="Cambria" w:eastAsia="Cambria" w:hAnsi="Cambria" w:cs="Cambria"/>
      <w:i/>
      <w:iCs/>
      <w:color w:val="auto"/>
      <w:sz w:val="44"/>
      <w:szCs w:val="44"/>
      <w:lang w:eastAsia="en-US" w:bidi="ar-SA"/>
    </w:rPr>
  </w:style>
  <w:style w:type="paragraph" w:styleId="a3">
    <w:name w:val="List Paragraph"/>
    <w:basedOn w:val="a"/>
    <w:uiPriority w:val="34"/>
    <w:qFormat/>
    <w:rsid w:val="00B36DA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6D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F6DB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7F6D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F6DB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Exact">
    <w:name w:val="Заголовок №1 Exact"/>
    <w:basedOn w:val="a0"/>
    <w:link w:val="1"/>
    <w:rsid w:val="00E35AF7"/>
    <w:rPr>
      <w:rFonts w:ascii="Garamond" w:eastAsia="Garamond" w:hAnsi="Garamond" w:cs="Garamond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35AF7"/>
    <w:rPr>
      <w:rFonts w:ascii="Corbel" w:eastAsia="Corbel" w:hAnsi="Corbel" w:cs="Corbel"/>
      <w:spacing w:val="-10"/>
      <w:shd w:val="clear" w:color="auto" w:fill="FFFFFF"/>
    </w:rPr>
  </w:style>
  <w:style w:type="paragraph" w:customStyle="1" w:styleId="1">
    <w:name w:val="Заголовок №1"/>
    <w:basedOn w:val="a"/>
    <w:link w:val="1Exact"/>
    <w:rsid w:val="00E35AF7"/>
    <w:pPr>
      <w:shd w:val="clear" w:color="auto" w:fill="FFFFFF"/>
      <w:spacing w:line="0" w:lineRule="atLeast"/>
      <w:jc w:val="right"/>
      <w:outlineLvl w:val="0"/>
    </w:pPr>
    <w:rPr>
      <w:rFonts w:ascii="Garamond" w:eastAsia="Garamond" w:hAnsi="Garamond" w:cs="Garamond"/>
      <w:color w:val="auto"/>
      <w:sz w:val="21"/>
      <w:szCs w:val="21"/>
      <w:lang w:eastAsia="en-US" w:bidi="ar-SA"/>
    </w:rPr>
  </w:style>
  <w:style w:type="paragraph" w:customStyle="1" w:styleId="30">
    <w:name w:val="Основной текст (3)"/>
    <w:basedOn w:val="a"/>
    <w:link w:val="3"/>
    <w:rsid w:val="00E35AF7"/>
    <w:pPr>
      <w:shd w:val="clear" w:color="auto" w:fill="FFFFFF"/>
      <w:spacing w:line="230" w:lineRule="exact"/>
    </w:pPr>
    <w:rPr>
      <w:rFonts w:ascii="Corbel" w:eastAsia="Corbel" w:hAnsi="Corbel" w:cs="Corbel"/>
      <w:color w:val="auto"/>
      <w:spacing w:val="-10"/>
      <w:sz w:val="22"/>
      <w:szCs w:val="22"/>
      <w:lang w:eastAsia="en-US" w:bidi="ar-SA"/>
    </w:rPr>
  </w:style>
  <w:style w:type="table" w:styleId="a8">
    <w:name w:val="Table Grid"/>
    <w:basedOn w:val="a1"/>
    <w:uiPriority w:val="59"/>
    <w:rsid w:val="006E6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49E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949E1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2MicrosoftSansSerif11pt">
    <w:name w:val="Основной текст (2) + Microsoft Sans Serif;11 pt;Курсив"/>
    <w:basedOn w:val="2"/>
    <w:rsid w:val="00A949E1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A949E1"/>
    <w:rPr>
      <w:rFonts w:ascii="Cambria" w:eastAsia="Cambria" w:hAnsi="Cambria" w:cs="Cambri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A949E1"/>
    <w:rPr>
      <w:rFonts w:ascii="Cambria" w:eastAsia="Cambria" w:hAnsi="Cambria" w:cs="Cambria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49E1"/>
    <w:pPr>
      <w:shd w:val="clear" w:color="auto" w:fill="FFFFFF"/>
      <w:spacing w:after="240" w:line="269" w:lineRule="exact"/>
      <w:ind w:hanging="480"/>
      <w:jc w:val="center"/>
    </w:pPr>
    <w:rPr>
      <w:rFonts w:ascii="Cambria" w:eastAsia="Cambria" w:hAnsi="Cambria" w:cs="Cambria"/>
      <w:color w:val="auto"/>
      <w:sz w:val="21"/>
      <w:szCs w:val="21"/>
      <w:lang w:eastAsia="en-US" w:bidi="ar-SA"/>
    </w:rPr>
  </w:style>
  <w:style w:type="paragraph" w:customStyle="1" w:styleId="120">
    <w:name w:val="Заголовок №1 (2)"/>
    <w:basedOn w:val="a"/>
    <w:link w:val="12"/>
    <w:rsid w:val="00A949E1"/>
    <w:pPr>
      <w:shd w:val="clear" w:color="auto" w:fill="FFFFFF"/>
      <w:spacing w:before="240" w:after="360" w:line="0" w:lineRule="atLeast"/>
      <w:jc w:val="center"/>
      <w:outlineLvl w:val="0"/>
    </w:pPr>
    <w:rPr>
      <w:rFonts w:ascii="Cambria" w:eastAsia="Cambria" w:hAnsi="Cambria" w:cs="Cambria"/>
      <w:b/>
      <w:bCs/>
      <w:color w:val="auto"/>
      <w:sz w:val="20"/>
      <w:szCs w:val="20"/>
      <w:lang w:eastAsia="en-US" w:bidi="ar-SA"/>
    </w:rPr>
  </w:style>
  <w:style w:type="character" w:customStyle="1" w:styleId="6Exact">
    <w:name w:val="Основной текст (6) Exact"/>
    <w:basedOn w:val="a0"/>
    <w:link w:val="6"/>
    <w:rsid w:val="00B36DAA"/>
    <w:rPr>
      <w:rFonts w:ascii="Cambria" w:eastAsia="Cambria" w:hAnsi="Cambria" w:cs="Cambria"/>
      <w:i/>
      <w:iCs/>
      <w:sz w:val="44"/>
      <w:szCs w:val="44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B36DAA"/>
    <w:pPr>
      <w:shd w:val="clear" w:color="auto" w:fill="FFFFFF"/>
      <w:spacing w:line="0" w:lineRule="atLeast"/>
    </w:pPr>
    <w:rPr>
      <w:rFonts w:ascii="Cambria" w:eastAsia="Cambria" w:hAnsi="Cambria" w:cs="Cambria"/>
      <w:i/>
      <w:iCs/>
      <w:color w:val="auto"/>
      <w:sz w:val="44"/>
      <w:szCs w:val="44"/>
      <w:lang w:eastAsia="en-US" w:bidi="ar-SA"/>
    </w:rPr>
  </w:style>
  <w:style w:type="paragraph" w:styleId="a3">
    <w:name w:val="List Paragraph"/>
    <w:basedOn w:val="a"/>
    <w:uiPriority w:val="34"/>
    <w:qFormat/>
    <w:rsid w:val="00B36DA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6D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F6DB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7F6D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F6DB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Exact">
    <w:name w:val="Заголовок №1 Exact"/>
    <w:basedOn w:val="a0"/>
    <w:link w:val="1"/>
    <w:rsid w:val="00E35AF7"/>
    <w:rPr>
      <w:rFonts w:ascii="Garamond" w:eastAsia="Garamond" w:hAnsi="Garamond" w:cs="Garamond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35AF7"/>
    <w:rPr>
      <w:rFonts w:ascii="Corbel" w:eastAsia="Corbel" w:hAnsi="Corbel" w:cs="Corbel"/>
      <w:spacing w:val="-10"/>
      <w:shd w:val="clear" w:color="auto" w:fill="FFFFFF"/>
    </w:rPr>
  </w:style>
  <w:style w:type="paragraph" w:customStyle="1" w:styleId="1">
    <w:name w:val="Заголовок №1"/>
    <w:basedOn w:val="a"/>
    <w:link w:val="1Exact"/>
    <w:rsid w:val="00E35AF7"/>
    <w:pPr>
      <w:shd w:val="clear" w:color="auto" w:fill="FFFFFF"/>
      <w:spacing w:line="0" w:lineRule="atLeast"/>
      <w:jc w:val="right"/>
      <w:outlineLvl w:val="0"/>
    </w:pPr>
    <w:rPr>
      <w:rFonts w:ascii="Garamond" w:eastAsia="Garamond" w:hAnsi="Garamond" w:cs="Garamond"/>
      <w:color w:val="auto"/>
      <w:sz w:val="21"/>
      <w:szCs w:val="21"/>
      <w:lang w:eastAsia="en-US" w:bidi="ar-SA"/>
    </w:rPr>
  </w:style>
  <w:style w:type="paragraph" w:customStyle="1" w:styleId="30">
    <w:name w:val="Основной текст (3)"/>
    <w:basedOn w:val="a"/>
    <w:link w:val="3"/>
    <w:rsid w:val="00E35AF7"/>
    <w:pPr>
      <w:shd w:val="clear" w:color="auto" w:fill="FFFFFF"/>
      <w:spacing w:line="230" w:lineRule="exact"/>
    </w:pPr>
    <w:rPr>
      <w:rFonts w:ascii="Corbel" w:eastAsia="Corbel" w:hAnsi="Corbel" w:cs="Corbel"/>
      <w:color w:val="auto"/>
      <w:spacing w:val="-10"/>
      <w:sz w:val="22"/>
      <w:szCs w:val="22"/>
      <w:lang w:eastAsia="en-US" w:bidi="ar-SA"/>
    </w:rPr>
  </w:style>
  <w:style w:type="table" w:styleId="a8">
    <w:name w:val="Table Grid"/>
    <w:basedOn w:val="a1"/>
    <w:uiPriority w:val="59"/>
    <w:rsid w:val="006E6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1884</Words>
  <Characters>10743</Characters>
  <Application>Microsoft Office Word</Application>
  <DocSecurity>0</DocSecurity>
  <Lines>89</Lines>
  <Paragraphs>25</Paragraphs>
  <ScaleCrop>false</ScaleCrop>
  <Company/>
  <LinksUpToDate>false</LinksUpToDate>
  <CharactersWithSpaces>12602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35</cp:revision>
  <dcterms:created xsi:type="dcterms:W3CDTF">2021-06-02T12:22:00Z</dcterms:created>
  <dcterms:modified xsi:type="dcterms:W3CDTF">2021-06-03T07:03:00Z</dcterms:modified>
</cp:coreProperties>
</file>