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A8086B">
        <w:rPr>
          <w:rStyle w:val="a4"/>
          <w:b w:val="0"/>
          <w:color w:val="3C3C3C"/>
          <w:sz w:val="28"/>
          <w:szCs w:val="28"/>
        </w:rPr>
        <w:t>РОССИЙСКАЯ ФЕДЕРАЦИЯ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A8086B">
        <w:rPr>
          <w:rStyle w:val="a4"/>
          <w:b w:val="0"/>
          <w:color w:val="3C3C3C"/>
          <w:sz w:val="28"/>
          <w:szCs w:val="28"/>
        </w:rPr>
        <w:t>БРЯНСКАЯ ОБЛАСТЬ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A8086B">
        <w:rPr>
          <w:rStyle w:val="a4"/>
          <w:b w:val="0"/>
          <w:color w:val="3C3C3C"/>
          <w:sz w:val="28"/>
          <w:szCs w:val="28"/>
        </w:rPr>
        <w:t>ПОЧЕП</w:t>
      </w:r>
      <w:r w:rsidRPr="00A8086B">
        <w:rPr>
          <w:rStyle w:val="a4"/>
          <w:b w:val="0"/>
          <w:color w:val="3C3C3C"/>
          <w:sz w:val="28"/>
          <w:szCs w:val="28"/>
        </w:rPr>
        <w:t xml:space="preserve">СКИЙ </w:t>
      </w:r>
      <w:r w:rsidRPr="00A8086B">
        <w:rPr>
          <w:rStyle w:val="a4"/>
          <w:b w:val="0"/>
          <w:color w:val="3C3C3C"/>
          <w:sz w:val="28"/>
          <w:szCs w:val="28"/>
        </w:rPr>
        <w:t xml:space="preserve">МУНИЦИПАЛЬНЫЙ </w:t>
      </w:r>
      <w:r w:rsidRPr="00A8086B">
        <w:rPr>
          <w:rStyle w:val="a4"/>
          <w:b w:val="0"/>
          <w:color w:val="3C3C3C"/>
          <w:sz w:val="28"/>
          <w:szCs w:val="28"/>
        </w:rPr>
        <w:t>РАЙОН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A8086B">
        <w:rPr>
          <w:rStyle w:val="a4"/>
          <w:b w:val="0"/>
          <w:color w:val="3C3C3C"/>
          <w:sz w:val="28"/>
          <w:szCs w:val="28"/>
        </w:rPr>
        <w:t>РЕЧИЦКИЙ</w:t>
      </w:r>
      <w:r w:rsidRPr="00A8086B">
        <w:rPr>
          <w:rStyle w:val="a4"/>
          <w:b w:val="0"/>
          <w:color w:val="3C3C3C"/>
          <w:sz w:val="28"/>
          <w:szCs w:val="28"/>
        </w:rPr>
        <w:t xml:space="preserve"> СЕЛЬСКИЙ СОВЕТ НАРОДНЫХ ДЕПУТАТОВ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A8086B">
        <w:rPr>
          <w:rStyle w:val="a4"/>
          <w:b w:val="0"/>
          <w:color w:val="3C3C3C"/>
          <w:sz w:val="28"/>
          <w:szCs w:val="28"/>
        </w:rPr>
        <w:t>РЕШЕНИЕ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>от 01.12.2023г. № 144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>п. Речица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C3C3C"/>
          <w:sz w:val="28"/>
          <w:szCs w:val="28"/>
        </w:rPr>
      </w:pPr>
      <w:r w:rsidRPr="00A8086B">
        <w:rPr>
          <w:rStyle w:val="a4"/>
          <w:b w:val="0"/>
          <w:color w:val="3C3C3C"/>
          <w:sz w:val="28"/>
          <w:szCs w:val="28"/>
        </w:rPr>
        <w:t>О внесении изменений и дополнений на отдельные нормы «Положения о комиссии по соблюдению требований к служебному поведению и урегулированию кон</w:t>
      </w:r>
      <w:r w:rsidRPr="00A8086B">
        <w:rPr>
          <w:rStyle w:val="a4"/>
          <w:b w:val="0"/>
          <w:color w:val="3C3C3C"/>
          <w:sz w:val="28"/>
          <w:szCs w:val="28"/>
        </w:rPr>
        <w:t xml:space="preserve">фликта интересов депутатов </w:t>
      </w:r>
      <w:proofErr w:type="spellStart"/>
      <w:r w:rsidRPr="00A8086B">
        <w:rPr>
          <w:rStyle w:val="a4"/>
          <w:b w:val="0"/>
          <w:color w:val="3C3C3C"/>
          <w:sz w:val="28"/>
          <w:szCs w:val="28"/>
        </w:rPr>
        <w:t>Речиц</w:t>
      </w:r>
      <w:r w:rsidRPr="00A8086B">
        <w:rPr>
          <w:rStyle w:val="a4"/>
          <w:b w:val="0"/>
          <w:color w:val="3C3C3C"/>
          <w:sz w:val="28"/>
          <w:szCs w:val="28"/>
        </w:rPr>
        <w:t>кого</w:t>
      </w:r>
      <w:proofErr w:type="spellEnd"/>
      <w:r w:rsidRPr="00A8086B">
        <w:rPr>
          <w:rStyle w:val="a4"/>
          <w:b w:val="0"/>
          <w:color w:val="3C3C3C"/>
          <w:sz w:val="28"/>
          <w:szCs w:val="28"/>
        </w:rPr>
        <w:t xml:space="preserve"> сельского Совета народных депутатов», утверж</w:t>
      </w:r>
      <w:r w:rsidRPr="00A8086B">
        <w:rPr>
          <w:rStyle w:val="a4"/>
          <w:b w:val="0"/>
          <w:color w:val="3C3C3C"/>
          <w:sz w:val="28"/>
          <w:szCs w:val="28"/>
        </w:rPr>
        <w:t>денного решением от 18.01.2023г. № 122</w:t>
      </w:r>
    </w:p>
    <w:p w:rsidR="00A8086B" w:rsidRDefault="00E05E07" w:rsidP="00E05E07">
      <w:pPr>
        <w:pStyle w:val="a3"/>
        <w:shd w:val="clear" w:color="auto" w:fill="FFFFFF"/>
        <w:spacing w:before="0" w:beforeAutospacing="0" w:after="150" w:afterAutospacing="0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 xml:space="preserve">    </w:t>
      </w:r>
    </w:p>
    <w:p w:rsidR="00E05E07" w:rsidRPr="00A8086B" w:rsidRDefault="00A8086B" w:rsidP="00A8086B">
      <w:pPr>
        <w:pStyle w:val="a3"/>
        <w:shd w:val="clear" w:color="auto" w:fill="FFFFFF"/>
        <w:spacing w:before="0" w:beforeAutospacing="0" w:after="150" w:afterAutospacing="0"/>
        <w:ind w:right="-143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  </w:t>
      </w:r>
      <w:bookmarkStart w:id="0" w:name="_GoBack"/>
      <w:bookmarkEnd w:id="0"/>
      <w:r w:rsidR="00E05E07" w:rsidRPr="00A8086B">
        <w:rPr>
          <w:color w:val="3C3C3C"/>
          <w:sz w:val="28"/>
          <w:szCs w:val="28"/>
        </w:rPr>
        <w:t xml:space="preserve"> Рассмотрев протест проку</w:t>
      </w:r>
      <w:r w:rsidR="00E05E07" w:rsidRPr="00A8086B">
        <w:rPr>
          <w:color w:val="3C3C3C"/>
          <w:sz w:val="28"/>
          <w:szCs w:val="28"/>
        </w:rPr>
        <w:t>ра</w:t>
      </w:r>
      <w:r w:rsidR="00E05E07" w:rsidRPr="00A8086B">
        <w:rPr>
          <w:color w:val="3C3C3C"/>
          <w:sz w:val="28"/>
          <w:szCs w:val="28"/>
        </w:rPr>
        <w:t>туры № 45-2023 от 16.11.</w:t>
      </w:r>
      <w:r w:rsidR="00E05E07" w:rsidRPr="00A8086B">
        <w:rPr>
          <w:color w:val="3C3C3C"/>
          <w:sz w:val="28"/>
          <w:szCs w:val="28"/>
        </w:rPr>
        <w:t>2023 года на отдельные нормы «Положения о комиссии по соблюдению требований к служебному поведению и урегулированию кон</w:t>
      </w:r>
      <w:r w:rsidR="00E05E07" w:rsidRPr="00A8086B">
        <w:rPr>
          <w:color w:val="3C3C3C"/>
          <w:sz w:val="28"/>
          <w:szCs w:val="28"/>
        </w:rPr>
        <w:t xml:space="preserve">фликта интересов депутатов </w:t>
      </w:r>
      <w:proofErr w:type="spellStart"/>
      <w:r w:rsidR="00E05E07" w:rsidRPr="00A8086B">
        <w:rPr>
          <w:color w:val="3C3C3C"/>
          <w:sz w:val="28"/>
          <w:szCs w:val="28"/>
        </w:rPr>
        <w:t>Речиц</w:t>
      </w:r>
      <w:r w:rsidR="00E05E07" w:rsidRPr="00A8086B">
        <w:rPr>
          <w:color w:val="3C3C3C"/>
          <w:sz w:val="28"/>
          <w:szCs w:val="28"/>
        </w:rPr>
        <w:t>кого</w:t>
      </w:r>
      <w:proofErr w:type="spellEnd"/>
      <w:r w:rsidR="00E05E07" w:rsidRPr="00A8086B">
        <w:rPr>
          <w:color w:val="3C3C3C"/>
          <w:sz w:val="28"/>
          <w:szCs w:val="28"/>
        </w:rPr>
        <w:t xml:space="preserve"> сельского Совета народных депутатов», утве</w:t>
      </w:r>
      <w:r w:rsidR="00E05E07" w:rsidRPr="00A8086B">
        <w:rPr>
          <w:color w:val="3C3C3C"/>
          <w:sz w:val="28"/>
          <w:szCs w:val="28"/>
        </w:rPr>
        <w:t>ржденного решением  от 18.01.2023г. № 122</w:t>
      </w:r>
      <w:r w:rsidR="00E05E07" w:rsidRPr="00A8086B">
        <w:rPr>
          <w:color w:val="3C3C3C"/>
          <w:sz w:val="28"/>
          <w:szCs w:val="28"/>
        </w:rPr>
        <w:t>, в соответствии с Федеральным законом №131-ФЗ «Об общих принципах организации местного самоуправления в РФ», Федеральным законом от 25 декабря 2008 года № 273-ФЗ «О п</w:t>
      </w:r>
      <w:r w:rsidR="00E05E07" w:rsidRPr="00A8086B">
        <w:rPr>
          <w:color w:val="3C3C3C"/>
          <w:sz w:val="28"/>
          <w:szCs w:val="28"/>
        </w:rPr>
        <w:t xml:space="preserve">ротиводействии коррупции», </w:t>
      </w:r>
      <w:proofErr w:type="spellStart"/>
      <w:r w:rsidR="00E05E07" w:rsidRPr="00A8086B">
        <w:rPr>
          <w:color w:val="3C3C3C"/>
          <w:sz w:val="28"/>
          <w:szCs w:val="28"/>
        </w:rPr>
        <w:t>Речиц</w:t>
      </w:r>
      <w:r w:rsidR="00E05E07" w:rsidRPr="00A8086B">
        <w:rPr>
          <w:color w:val="3C3C3C"/>
          <w:sz w:val="28"/>
          <w:szCs w:val="28"/>
        </w:rPr>
        <w:t>кий</w:t>
      </w:r>
      <w:proofErr w:type="spellEnd"/>
      <w:r w:rsidR="00E05E07" w:rsidRPr="00A8086B">
        <w:rPr>
          <w:color w:val="3C3C3C"/>
          <w:sz w:val="28"/>
          <w:szCs w:val="28"/>
        </w:rPr>
        <w:t xml:space="preserve"> сельский Совет народных депутатов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>РЕШИЛ</w:t>
      </w:r>
      <w:r w:rsidRPr="00A8086B">
        <w:rPr>
          <w:color w:val="3C3C3C"/>
          <w:sz w:val="28"/>
          <w:szCs w:val="28"/>
        </w:rPr>
        <w:t>: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>1. Внести следующие изменения и дополнения в Положения о комиссии по соблюдению требований к служебному поведению и урегулированию конфл</w:t>
      </w:r>
      <w:r w:rsidRPr="00A8086B">
        <w:rPr>
          <w:color w:val="3C3C3C"/>
          <w:sz w:val="28"/>
          <w:szCs w:val="28"/>
        </w:rPr>
        <w:t xml:space="preserve">икта интересов депутатов </w:t>
      </w:r>
      <w:proofErr w:type="spellStart"/>
      <w:r w:rsidRPr="00A8086B">
        <w:rPr>
          <w:color w:val="3C3C3C"/>
          <w:sz w:val="28"/>
          <w:szCs w:val="28"/>
        </w:rPr>
        <w:t>Речиц</w:t>
      </w:r>
      <w:r w:rsidRPr="00A8086B">
        <w:rPr>
          <w:color w:val="3C3C3C"/>
          <w:sz w:val="28"/>
          <w:szCs w:val="28"/>
        </w:rPr>
        <w:t>кого</w:t>
      </w:r>
      <w:proofErr w:type="spellEnd"/>
      <w:r w:rsidRPr="00A8086B">
        <w:rPr>
          <w:color w:val="3C3C3C"/>
          <w:sz w:val="28"/>
          <w:szCs w:val="28"/>
        </w:rPr>
        <w:t xml:space="preserve"> сельского Совета народных депутатов: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>1.1. Пункт 8 изложить в новой редакции:</w:t>
      </w:r>
    </w:p>
    <w:p w:rsidR="00E05E07" w:rsidRPr="00A8086B" w:rsidRDefault="00E05E07" w:rsidP="00A8086B">
      <w:pPr>
        <w:pStyle w:val="a3"/>
        <w:shd w:val="clear" w:color="auto" w:fill="FFFFFF"/>
        <w:spacing w:before="0" w:beforeAutospacing="0" w:after="150" w:afterAutospacing="0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 xml:space="preserve">«Число членов комиссии, </w:t>
      </w:r>
      <w:r w:rsidRPr="00A8086B">
        <w:rPr>
          <w:color w:val="3C3C3C"/>
          <w:sz w:val="28"/>
          <w:szCs w:val="28"/>
        </w:rPr>
        <w:t>не замещающих определенные должности</w:t>
      </w:r>
      <w:r w:rsidR="00A8086B">
        <w:rPr>
          <w:color w:val="3C3C3C"/>
          <w:sz w:val="28"/>
          <w:szCs w:val="28"/>
        </w:rPr>
        <w:t xml:space="preserve"> (</w:t>
      </w:r>
      <w:r w:rsidRPr="00A8086B">
        <w:rPr>
          <w:color w:val="3C3C3C"/>
          <w:sz w:val="28"/>
          <w:szCs w:val="28"/>
        </w:rPr>
        <w:t xml:space="preserve">то есть </w:t>
      </w:r>
      <w:r w:rsidRPr="00A8086B">
        <w:rPr>
          <w:color w:val="3C3C3C"/>
          <w:sz w:val="28"/>
          <w:szCs w:val="28"/>
        </w:rPr>
        <w:t>не являющихся депутатами представительного</w:t>
      </w:r>
      <w:r w:rsidRPr="00A8086B">
        <w:rPr>
          <w:color w:val="3C3C3C"/>
          <w:sz w:val="28"/>
          <w:szCs w:val="28"/>
        </w:rPr>
        <w:t xml:space="preserve"> органа местного самоуправления)</w:t>
      </w:r>
      <w:r w:rsidRPr="00A8086B">
        <w:rPr>
          <w:color w:val="3C3C3C"/>
          <w:sz w:val="28"/>
          <w:szCs w:val="28"/>
        </w:rPr>
        <w:t xml:space="preserve"> должно составлять не менее одной четверти от общего числа членов комиссии.</w:t>
      </w:r>
    </w:p>
    <w:p w:rsidR="00E05E07" w:rsidRPr="00A8086B" w:rsidRDefault="00E05E07" w:rsidP="00E05E07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>2. Насто</w:t>
      </w:r>
      <w:r w:rsidR="00A8086B" w:rsidRPr="00A8086B">
        <w:rPr>
          <w:color w:val="3C3C3C"/>
          <w:sz w:val="28"/>
          <w:szCs w:val="28"/>
        </w:rPr>
        <w:t>ящее решение вступает в</w:t>
      </w:r>
      <w:r w:rsidRPr="00A8086B">
        <w:rPr>
          <w:color w:val="3C3C3C"/>
          <w:sz w:val="28"/>
          <w:szCs w:val="28"/>
        </w:rPr>
        <w:t xml:space="preserve"> силу с момента принятия и подлежит обнародованию и размещению н</w:t>
      </w:r>
      <w:r w:rsidR="00A8086B" w:rsidRPr="00A8086B">
        <w:rPr>
          <w:color w:val="3C3C3C"/>
          <w:sz w:val="28"/>
          <w:szCs w:val="28"/>
        </w:rPr>
        <w:t xml:space="preserve">а официальном сайте </w:t>
      </w:r>
      <w:proofErr w:type="spellStart"/>
      <w:r w:rsidR="00A8086B" w:rsidRPr="00A8086B">
        <w:rPr>
          <w:color w:val="3C3C3C"/>
          <w:sz w:val="28"/>
          <w:szCs w:val="28"/>
        </w:rPr>
        <w:t>Речиц</w:t>
      </w:r>
      <w:r w:rsidRPr="00A8086B">
        <w:rPr>
          <w:color w:val="3C3C3C"/>
          <w:sz w:val="28"/>
          <w:szCs w:val="28"/>
        </w:rPr>
        <w:t>кой</w:t>
      </w:r>
      <w:proofErr w:type="spellEnd"/>
      <w:r w:rsidRPr="00A8086B">
        <w:rPr>
          <w:color w:val="3C3C3C"/>
          <w:sz w:val="28"/>
          <w:szCs w:val="28"/>
        </w:rPr>
        <w:t xml:space="preserve"> сельской администрации в сети</w:t>
      </w:r>
      <w:r w:rsidRPr="00A8086B">
        <w:rPr>
          <w:color w:val="3C3C3C"/>
          <w:sz w:val="28"/>
          <w:szCs w:val="28"/>
        </w:rPr>
        <w:t xml:space="preserve"> Интернет</w:t>
      </w:r>
      <w:r w:rsidR="00A8086B" w:rsidRPr="00A8086B">
        <w:rPr>
          <w:color w:val="3C3C3C"/>
          <w:sz w:val="28"/>
          <w:szCs w:val="28"/>
        </w:rPr>
        <w:t>.</w:t>
      </w:r>
    </w:p>
    <w:p w:rsidR="00A8086B" w:rsidRPr="00A8086B" w:rsidRDefault="00A8086B" w:rsidP="00E05E07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</w:p>
    <w:p w:rsidR="00A8086B" w:rsidRPr="00A8086B" w:rsidRDefault="00A8086B" w:rsidP="00E05E07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 w:rsidRPr="00A8086B">
        <w:rPr>
          <w:color w:val="3C3C3C"/>
          <w:sz w:val="28"/>
          <w:szCs w:val="28"/>
        </w:rPr>
        <w:t xml:space="preserve">Глава </w:t>
      </w:r>
      <w:proofErr w:type="spellStart"/>
      <w:r w:rsidRPr="00A8086B">
        <w:rPr>
          <w:color w:val="3C3C3C"/>
          <w:sz w:val="28"/>
          <w:szCs w:val="28"/>
        </w:rPr>
        <w:t>Речицкого</w:t>
      </w:r>
      <w:proofErr w:type="spellEnd"/>
      <w:r w:rsidRPr="00A8086B">
        <w:rPr>
          <w:color w:val="3C3C3C"/>
          <w:sz w:val="28"/>
          <w:szCs w:val="28"/>
        </w:rPr>
        <w:t xml:space="preserve"> сельского поселения                                           Н.Н. Шипулина</w:t>
      </w:r>
    </w:p>
    <w:p w:rsidR="00F23417" w:rsidRDefault="00F23417"/>
    <w:sectPr w:rsidR="00F23417" w:rsidSect="00A808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25"/>
    <w:rsid w:val="005B6425"/>
    <w:rsid w:val="00A8086B"/>
    <w:rsid w:val="00E05E07"/>
    <w:rsid w:val="00F2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D8CC5-DD52-4D82-9E7A-BB1866D5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E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4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2023-12-06T12:55:00Z</cp:lastPrinted>
  <dcterms:created xsi:type="dcterms:W3CDTF">2023-12-06T12:39:00Z</dcterms:created>
  <dcterms:modified xsi:type="dcterms:W3CDTF">2023-12-06T12:55:00Z</dcterms:modified>
</cp:coreProperties>
</file>