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BF2" w:rsidRDefault="008B2BF2" w:rsidP="008B2BF2">
      <w:pPr>
        <w:tabs>
          <w:tab w:val="left" w:pos="325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B2BF2" w:rsidRDefault="008B2BF2" w:rsidP="008B2BF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БРЯНСКАЯ ОБЛАСТЬ   ПОЧЕПСКИЙ РАЙОН</w:t>
      </w:r>
    </w:p>
    <w:p w:rsidR="008B2BF2" w:rsidRDefault="008B2BF2" w:rsidP="008B2BF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РЕЧИЦКАЯ СЕЛЬСКАЯ АДМИНИСТРАЦИЯ</w:t>
      </w:r>
    </w:p>
    <w:p w:rsidR="008B2BF2" w:rsidRDefault="008B2BF2" w:rsidP="008B2BF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BF2" w:rsidRDefault="008B2BF2" w:rsidP="008B2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ПОСТАНОВЛЕНИЕ</w:t>
      </w:r>
    </w:p>
    <w:p w:rsidR="008B2BF2" w:rsidRDefault="008B2BF2" w:rsidP="008B2B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16.10.2017 год  № 30</w:t>
      </w:r>
    </w:p>
    <w:p w:rsidR="008B2BF2" w:rsidRDefault="008B2BF2" w:rsidP="008B2BF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ечица</w:t>
      </w:r>
    </w:p>
    <w:p w:rsidR="001320E1" w:rsidRDefault="0081434C" w:rsidP="00B4313F">
      <w:pPr>
        <w:pStyle w:val="2"/>
        <w:shd w:val="clear" w:color="auto" w:fill="auto"/>
        <w:spacing w:after="0" w:line="326" w:lineRule="exact"/>
        <w:ind w:left="40" w:right="300" w:hanging="40"/>
        <w:rPr>
          <w:color w:val="000000"/>
        </w:rPr>
      </w:pPr>
      <w:r>
        <w:rPr>
          <w:color w:val="000000"/>
        </w:rPr>
        <w:t xml:space="preserve">Об утверждении проекта </w:t>
      </w:r>
    </w:p>
    <w:p w:rsidR="001320E1" w:rsidRDefault="0081434C" w:rsidP="00B4313F">
      <w:pPr>
        <w:pStyle w:val="2"/>
        <w:shd w:val="clear" w:color="auto" w:fill="auto"/>
        <w:spacing w:after="0" w:line="326" w:lineRule="exact"/>
        <w:ind w:left="40" w:right="300" w:hanging="40"/>
        <w:rPr>
          <w:color w:val="000000"/>
        </w:rPr>
      </w:pPr>
      <w:r>
        <w:rPr>
          <w:color w:val="000000"/>
        </w:rPr>
        <w:t>муниципальной программы</w:t>
      </w:r>
    </w:p>
    <w:p w:rsidR="001320E1" w:rsidRDefault="0081434C" w:rsidP="00B4313F">
      <w:pPr>
        <w:pStyle w:val="2"/>
        <w:shd w:val="clear" w:color="auto" w:fill="auto"/>
        <w:spacing w:after="0" w:line="326" w:lineRule="exact"/>
        <w:ind w:left="40" w:right="300" w:hanging="40"/>
        <w:rPr>
          <w:color w:val="000000"/>
        </w:rPr>
      </w:pPr>
      <w:r>
        <w:rPr>
          <w:color w:val="000000"/>
        </w:rPr>
        <w:t xml:space="preserve"> «Формирование комфортной среды </w:t>
      </w:r>
    </w:p>
    <w:p w:rsidR="0081434C" w:rsidRDefault="0081434C" w:rsidP="00B4313F">
      <w:pPr>
        <w:pStyle w:val="2"/>
        <w:shd w:val="clear" w:color="auto" w:fill="auto"/>
        <w:spacing w:after="0" w:line="326" w:lineRule="exact"/>
        <w:ind w:left="40" w:right="300" w:hanging="40"/>
        <w:rPr>
          <w:color w:val="000000"/>
        </w:rPr>
      </w:pPr>
      <w:proofErr w:type="spellStart"/>
      <w:r>
        <w:rPr>
          <w:color w:val="000000"/>
        </w:rPr>
        <w:t>Речицкого</w:t>
      </w:r>
      <w:proofErr w:type="spellEnd"/>
      <w:r>
        <w:rPr>
          <w:color w:val="000000"/>
        </w:rPr>
        <w:t xml:space="preserve"> сельского поселения "</w:t>
      </w:r>
    </w:p>
    <w:p w:rsidR="001320E1" w:rsidRDefault="001320E1" w:rsidP="001320E1">
      <w:pPr>
        <w:pStyle w:val="2"/>
        <w:shd w:val="clear" w:color="auto" w:fill="auto"/>
        <w:spacing w:after="0" w:line="326" w:lineRule="exact"/>
        <w:ind w:left="40" w:right="300" w:firstLine="300"/>
      </w:pPr>
    </w:p>
    <w:p w:rsidR="0081434C" w:rsidRDefault="0081434C" w:rsidP="001320E1">
      <w:pPr>
        <w:pStyle w:val="2"/>
        <w:shd w:val="clear" w:color="auto" w:fill="auto"/>
        <w:spacing w:after="0"/>
        <w:ind w:left="40" w:right="300" w:firstLine="660"/>
        <w:rPr>
          <w:color w:val="000000"/>
        </w:rPr>
      </w:pPr>
      <w:r>
        <w:rPr>
          <w:color w:val="000000"/>
        </w:rPr>
        <w:t xml:space="preserve">В соответствии с Федеральным законом от 06.10.2003 года №131ФЭ «Об общих принципах организации местного самоуправления в Российской Федерации», руководствуясь Уставом </w:t>
      </w:r>
      <w:proofErr w:type="spellStart"/>
      <w:r>
        <w:rPr>
          <w:color w:val="000000"/>
        </w:rPr>
        <w:t>Речицкого</w:t>
      </w:r>
      <w:proofErr w:type="spellEnd"/>
      <w:r>
        <w:rPr>
          <w:color w:val="000000"/>
        </w:rPr>
        <w:t xml:space="preserve"> сельского поселения </w:t>
      </w:r>
      <w:proofErr w:type="spellStart"/>
      <w:r>
        <w:rPr>
          <w:color w:val="000000"/>
        </w:rPr>
        <w:t>Почепского</w:t>
      </w:r>
      <w:proofErr w:type="spellEnd"/>
      <w:r>
        <w:rPr>
          <w:color w:val="000000"/>
        </w:rPr>
        <w:t xml:space="preserve"> района Брянской области</w:t>
      </w:r>
    </w:p>
    <w:p w:rsidR="00B4313F" w:rsidRDefault="00B4313F" w:rsidP="001320E1">
      <w:pPr>
        <w:pStyle w:val="2"/>
        <w:shd w:val="clear" w:color="auto" w:fill="auto"/>
        <w:spacing w:after="0"/>
        <w:ind w:left="40" w:right="300" w:firstLine="660"/>
      </w:pPr>
    </w:p>
    <w:p w:rsidR="0081434C" w:rsidRDefault="0081434C" w:rsidP="0081434C">
      <w:pPr>
        <w:pStyle w:val="2"/>
        <w:shd w:val="clear" w:color="auto" w:fill="auto"/>
        <w:spacing w:after="305" w:line="250" w:lineRule="exact"/>
        <w:ind w:left="40"/>
      </w:pPr>
      <w:r>
        <w:rPr>
          <w:color w:val="000000"/>
        </w:rPr>
        <w:t>ПОСТАНОВЛЯЮ:</w:t>
      </w:r>
    </w:p>
    <w:p w:rsidR="0081434C" w:rsidRDefault="0081434C" w:rsidP="0081434C">
      <w:pPr>
        <w:pStyle w:val="2"/>
        <w:shd w:val="clear" w:color="auto" w:fill="auto"/>
        <w:spacing w:after="0"/>
        <w:ind w:left="40" w:right="300" w:firstLine="300"/>
      </w:pPr>
      <w:r>
        <w:rPr>
          <w:color w:val="000000"/>
        </w:rPr>
        <w:t xml:space="preserve">1.Утвердить проект муниципальной программы «Формирование комфортной среды </w:t>
      </w:r>
      <w:proofErr w:type="spellStart"/>
      <w:r>
        <w:rPr>
          <w:color w:val="000000"/>
        </w:rPr>
        <w:t>Речицкого</w:t>
      </w:r>
      <w:proofErr w:type="spellEnd"/>
      <w:r>
        <w:rPr>
          <w:color w:val="000000"/>
        </w:rPr>
        <w:t xml:space="preserve"> сельского поселения »</w:t>
      </w:r>
    </w:p>
    <w:p w:rsidR="0081434C" w:rsidRDefault="0081434C" w:rsidP="0081434C">
      <w:pPr>
        <w:pStyle w:val="2"/>
        <w:shd w:val="clear" w:color="auto" w:fill="auto"/>
        <w:spacing w:after="0"/>
        <w:ind w:left="40" w:firstLine="300"/>
      </w:pPr>
      <w:r>
        <w:rPr>
          <w:color w:val="000000"/>
        </w:rPr>
        <w:t>2.Настоящее постановление вступает в силу с момента его подписания.</w:t>
      </w:r>
    </w:p>
    <w:p w:rsidR="0081434C" w:rsidRDefault="0081434C" w:rsidP="0081434C">
      <w:pPr>
        <w:pStyle w:val="2"/>
        <w:shd w:val="clear" w:color="auto" w:fill="auto"/>
        <w:spacing w:after="0"/>
        <w:ind w:left="40" w:right="300" w:firstLine="300"/>
      </w:pPr>
      <w:r>
        <w:rPr>
          <w:color w:val="000000"/>
        </w:rPr>
        <w:t>3.Обнародовать настоящее постановление в соответствии с действующим законодательством.</w:t>
      </w:r>
    </w:p>
    <w:p w:rsidR="0081434C" w:rsidRDefault="0081434C" w:rsidP="0081434C">
      <w:pPr>
        <w:pStyle w:val="2"/>
        <w:shd w:val="clear" w:color="auto" w:fill="auto"/>
        <w:spacing w:after="0"/>
        <w:ind w:left="40" w:firstLine="300"/>
      </w:pPr>
      <w:r>
        <w:rPr>
          <w:color w:val="000000"/>
        </w:rPr>
        <w:t>4.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исполнением настоящего постановления оставляю за собой.</w:t>
      </w:r>
    </w:p>
    <w:p w:rsidR="008B2BF2" w:rsidRDefault="008B2BF2" w:rsidP="008B2BF2">
      <w:pPr>
        <w:rPr>
          <w:rFonts w:ascii="Times New Roman" w:hAnsi="Times New Roman" w:cs="Times New Roman"/>
          <w:sz w:val="28"/>
          <w:szCs w:val="28"/>
        </w:rPr>
      </w:pPr>
    </w:p>
    <w:p w:rsidR="008B2BF2" w:rsidRDefault="008B2BF2" w:rsidP="008B2BF2">
      <w:pPr>
        <w:rPr>
          <w:rFonts w:ascii="Times New Roman" w:hAnsi="Times New Roman" w:cs="Times New Roman"/>
          <w:sz w:val="28"/>
          <w:szCs w:val="28"/>
        </w:rPr>
      </w:pPr>
    </w:p>
    <w:p w:rsidR="008B2BF2" w:rsidRDefault="008B2BF2" w:rsidP="008B2BF2">
      <w:pPr>
        <w:rPr>
          <w:rFonts w:ascii="Times New Roman" w:hAnsi="Times New Roman" w:cs="Times New Roman"/>
          <w:sz w:val="28"/>
          <w:szCs w:val="28"/>
        </w:rPr>
      </w:pPr>
    </w:p>
    <w:p w:rsidR="008B2BF2" w:rsidRDefault="008B2BF2" w:rsidP="008B2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1320E1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="001320E1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поселения                </w:t>
      </w:r>
      <w:r w:rsidR="001320E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Н.Н.Шипулина</w:t>
      </w:r>
    </w:p>
    <w:p w:rsidR="00456137" w:rsidRDefault="00456137"/>
    <w:p w:rsidR="00CF2221" w:rsidRDefault="00CF2221"/>
    <w:p w:rsidR="00CF2221" w:rsidRDefault="00CF2221"/>
    <w:p w:rsidR="00CF2221" w:rsidRDefault="00CF2221"/>
    <w:p w:rsidR="00CF2221" w:rsidRDefault="00CF2221"/>
    <w:p w:rsidR="00CF2221" w:rsidRDefault="00CF2221"/>
    <w:p w:rsidR="00CF2221" w:rsidRDefault="00CF2221"/>
    <w:p w:rsidR="00CF2221" w:rsidRDefault="00CF2221"/>
    <w:p w:rsidR="00CF2221" w:rsidRDefault="00CF2221"/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2"/>
        </w:rPr>
        <w:lastRenderedPageBreak/>
        <w:t xml:space="preserve">                                                                       </w:t>
      </w:r>
      <w:r w:rsidRPr="001B0F1B">
        <w:rPr>
          <w:rFonts w:ascii="Times New Roman" w:hAnsi="Times New Roman"/>
          <w:sz w:val="24"/>
          <w:szCs w:val="24"/>
        </w:rPr>
        <w:t xml:space="preserve">Приложение </w:t>
      </w:r>
    </w:p>
    <w:p w:rsidR="00CF2221" w:rsidRDefault="00CF2221" w:rsidP="00CF2221">
      <w:pPr>
        <w:shd w:val="clear" w:color="auto" w:fill="FFFFFF"/>
        <w:spacing w:after="0" w:line="240" w:lineRule="auto"/>
        <w:ind w:left="284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к</w:t>
      </w:r>
      <w:r w:rsidRPr="001B0F1B">
        <w:rPr>
          <w:rFonts w:ascii="Times New Roman" w:hAnsi="Times New Roman"/>
          <w:sz w:val="24"/>
          <w:szCs w:val="24"/>
        </w:rPr>
        <w:t xml:space="preserve"> постановлению администрации 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Речицкого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сельского поселения</w:t>
      </w:r>
      <w:r w:rsidRPr="001B0F1B">
        <w:rPr>
          <w:rFonts w:ascii="Times New Roman" w:hAnsi="Times New Roman"/>
          <w:sz w:val="24"/>
          <w:szCs w:val="24"/>
        </w:rPr>
        <w:t xml:space="preserve"> </w:t>
      </w:r>
    </w:p>
    <w:p w:rsidR="00CF2221" w:rsidRPr="001B0F1B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№ 30 от 16.10.</w:t>
      </w:r>
      <w:r w:rsidRPr="001B0F1B">
        <w:rPr>
          <w:rFonts w:ascii="Times New Roman" w:hAnsi="Times New Roman"/>
          <w:sz w:val="24"/>
          <w:szCs w:val="24"/>
        </w:rPr>
        <w:t xml:space="preserve">2017 г.                                                   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36"/>
          <w:szCs w:val="32"/>
        </w:rPr>
      </w:pPr>
    </w:p>
    <w:p w:rsidR="00CF2221" w:rsidRPr="001B0F1B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32"/>
          <w:szCs w:val="32"/>
        </w:rPr>
      </w:pPr>
      <w:r w:rsidRPr="001B0F1B">
        <w:rPr>
          <w:rFonts w:ascii="Times New Roman" w:hAnsi="Times New Roman"/>
          <w:b/>
          <w:sz w:val="32"/>
          <w:szCs w:val="32"/>
        </w:rPr>
        <w:t xml:space="preserve">Муниципальная целевая программа </w:t>
      </w:r>
    </w:p>
    <w:p w:rsidR="00CF2221" w:rsidRPr="001B0F1B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1B0F1B">
        <w:rPr>
          <w:rFonts w:ascii="Times New Roman" w:eastAsia="Calibri" w:hAnsi="Times New Roman"/>
          <w:b/>
          <w:sz w:val="32"/>
          <w:szCs w:val="32"/>
        </w:rPr>
        <w:t xml:space="preserve">«Формирование </w:t>
      </w:r>
      <w:r>
        <w:rPr>
          <w:rFonts w:ascii="Times New Roman" w:eastAsia="Calibri" w:hAnsi="Times New Roman"/>
          <w:b/>
          <w:sz w:val="32"/>
          <w:szCs w:val="32"/>
        </w:rPr>
        <w:t xml:space="preserve">комфортной </w:t>
      </w:r>
      <w:r w:rsidRPr="001B0F1B">
        <w:rPr>
          <w:rFonts w:ascii="Times New Roman" w:eastAsia="Calibri" w:hAnsi="Times New Roman"/>
          <w:b/>
          <w:sz w:val="32"/>
          <w:szCs w:val="32"/>
        </w:rPr>
        <w:t xml:space="preserve"> среды </w:t>
      </w:r>
      <w:proofErr w:type="spellStart"/>
      <w:r>
        <w:rPr>
          <w:rFonts w:ascii="Times New Roman" w:eastAsia="Calibri" w:hAnsi="Times New Roman"/>
          <w:b/>
          <w:sz w:val="32"/>
          <w:szCs w:val="32"/>
        </w:rPr>
        <w:t>Речицкого</w:t>
      </w:r>
      <w:proofErr w:type="spellEnd"/>
      <w:r>
        <w:rPr>
          <w:rFonts w:ascii="Times New Roman" w:eastAsia="Calibri" w:hAnsi="Times New Roman"/>
          <w:b/>
          <w:sz w:val="32"/>
          <w:szCs w:val="32"/>
        </w:rPr>
        <w:t xml:space="preserve"> сельского поселения </w:t>
      </w:r>
      <w:r w:rsidRPr="001B0F1B">
        <w:rPr>
          <w:rFonts w:ascii="Times New Roman" w:eastAsia="Calibri" w:hAnsi="Times New Roman"/>
          <w:b/>
          <w:sz w:val="32"/>
          <w:szCs w:val="32"/>
        </w:rPr>
        <w:t xml:space="preserve"> на 2018</w:t>
      </w:r>
      <w:r>
        <w:rPr>
          <w:rFonts w:ascii="Times New Roman" w:eastAsia="Calibri" w:hAnsi="Times New Roman"/>
          <w:b/>
          <w:sz w:val="32"/>
          <w:szCs w:val="32"/>
        </w:rPr>
        <w:t>-2022</w:t>
      </w:r>
      <w:r w:rsidRPr="001B0F1B">
        <w:rPr>
          <w:rFonts w:ascii="Times New Roman" w:eastAsia="Calibri" w:hAnsi="Times New Roman"/>
          <w:b/>
          <w:sz w:val="32"/>
          <w:szCs w:val="32"/>
        </w:rPr>
        <w:t xml:space="preserve"> год»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474747"/>
          <w:sz w:val="32"/>
          <w:szCs w:val="32"/>
        </w:rPr>
        <w:t xml:space="preserve"> 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I. ПАСПОРТ МУНИЦИПАЛЬНОЙ ЦЕЛЕВОЙ ПРОГРАММЫ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4" w:type="dxa"/>
        <w:tblLayout w:type="fixed"/>
        <w:tblLook w:val="0000"/>
      </w:tblPr>
      <w:tblGrid>
        <w:gridCol w:w="2748"/>
        <w:gridCol w:w="7316"/>
      </w:tblGrid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B4313F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</w:t>
            </w:r>
            <w:r w:rsidR="00CF2221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6F26E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целевая программа «Формирование современной городской среды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2018 год» (далее - Программа)</w:t>
            </w:r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6F26EB">
            <w:pPr>
              <w:spacing w:after="0" w:line="240" w:lineRule="auto"/>
              <w:contextualSpacing/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Статья 15 Федерального  закона   от 6 октября 2003 года № 131-ФЗ "Об общих принципах организации местного самоуправления в Российской Федерации", Постановление Правительства РФ от 10.02.2017 N 169 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 </w:t>
            </w:r>
            <w:proofErr w:type="gramEnd"/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B4313F" w:rsidP="00B4313F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Заказчик п</w:t>
            </w:r>
            <w:r w:rsidR="00CF2221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района</w:t>
            </w:r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B4313F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Разработчик п</w:t>
            </w:r>
            <w:r w:rsidR="00CF2221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района </w:t>
            </w:r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B4313F" w:rsidP="00B4313F">
            <w:pPr>
              <w:spacing w:after="0" w:line="240" w:lineRule="auto"/>
              <w:contextualSpacing/>
            </w:pPr>
            <w:r>
              <w:rPr>
                <w:rFonts w:ascii="Times New Roman" w:eastAsia="Calibri" w:hAnsi="Times New Roman"/>
                <w:sz w:val="28"/>
                <w:szCs w:val="28"/>
              </w:rPr>
              <w:t>Исполнители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br/>
              <w:t>мероприятий </w:t>
            </w:r>
            <w:r>
              <w:rPr>
                <w:rFonts w:ascii="Times New Roman" w:eastAsia="Calibri" w:hAnsi="Times New Roman"/>
                <w:sz w:val="28"/>
                <w:szCs w:val="28"/>
              </w:rPr>
              <w:br/>
              <w:t>п</w:t>
            </w:r>
            <w:r w:rsidR="00CF2221">
              <w:rPr>
                <w:rFonts w:ascii="Times New Roman" w:eastAsia="Calibri" w:hAnsi="Times New Roman"/>
                <w:sz w:val="28"/>
                <w:szCs w:val="28"/>
              </w:rPr>
              <w:t>рограммы: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6F26EB">
            <w:pPr>
              <w:spacing w:after="0" w:line="240" w:lineRule="auto"/>
              <w:contextualSpacing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сельская администрация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района,  руководители предприятий и организаций (по согласованию)</w:t>
            </w:r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="00B4313F">
              <w:rPr>
                <w:rFonts w:ascii="Times New Roman" w:hAnsi="Times New Roman"/>
                <w:sz w:val="28"/>
                <w:szCs w:val="28"/>
              </w:rPr>
              <w:t>цели п</w:t>
            </w:r>
            <w:r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6F26EB">
            <w:pPr>
              <w:spacing w:after="0" w:line="240" w:lineRule="auto"/>
              <w:ind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-улучшение внешнего облика поселка  Речица;</w:t>
            </w:r>
          </w:p>
          <w:p w:rsidR="00CF2221" w:rsidRDefault="00CF2221" w:rsidP="006F26EB">
            <w:pPr>
              <w:spacing w:after="0" w:line="240" w:lineRule="auto"/>
              <w:ind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-формирование в кварталах жилой застройки среды, благоприятной для проживания населения;</w:t>
            </w:r>
          </w:p>
          <w:p w:rsidR="00CF2221" w:rsidRDefault="00CF2221" w:rsidP="006F26EB">
            <w:pPr>
              <w:spacing w:after="0" w:line="240" w:lineRule="auto"/>
              <w:ind w:left="-21" w:hanging="21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-совершенствование системы комплексного благоустройства поселка  Речица;</w:t>
            </w:r>
          </w:p>
          <w:p w:rsidR="00CF2221" w:rsidRDefault="00CF2221" w:rsidP="006F26EB">
            <w:pPr>
              <w:spacing w:after="0" w:line="240" w:lineRule="auto"/>
              <w:ind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-повышение уровня внешнего благоустройства и санитарного содержания  территории  поселка  Речица;</w:t>
            </w:r>
          </w:p>
          <w:p w:rsidR="00CF2221" w:rsidRDefault="00CF2221" w:rsidP="006F26EB">
            <w:pPr>
              <w:spacing w:after="0" w:line="240" w:lineRule="auto"/>
              <w:ind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-совершенствование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эстетического вида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поселка  Речица, создание гармоничной   архитектурно-ландшафтной среды;</w:t>
            </w:r>
          </w:p>
          <w:p w:rsidR="00CF2221" w:rsidRDefault="00CF2221" w:rsidP="006F26EB">
            <w:pPr>
              <w:spacing w:after="0" w:line="240" w:lineRule="auto"/>
              <w:ind w:hanging="21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-создание комфортных условий для деятельности и отдыха жителей города и района;</w:t>
            </w:r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B4313F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Основные задачи п</w:t>
            </w:r>
            <w:r w:rsidR="00CF2221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6F26EB">
            <w:pPr>
              <w:pStyle w:val="a4"/>
              <w:spacing w:after="0" w:line="240" w:lineRule="auto"/>
              <w:ind w:left="0" w:hanging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-проведение работ по благоустройству территорий,  общего пользования прилегающих к многоквартирным жилым домам;</w:t>
            </w:r>
          </w:p>
          <w:p w:rsidR="00CF2221" w:rsidRDefault="00CF2221" w:rsidP="006F26EB">
            <w:pPr>
              <w:pStyle w:val="a4"/>
              <w:spacing w:after="0" w:line="240" w:lineRule="auto"/>
              <w:ind w:left="-21" w:hanging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-совершенствование экологического,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эстетического вида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поселка  Речица, создание гармоничной архитектурно - ландшафтной среды;</w:t>
            </w:r>
          </w:p>
          <w:p w:rsidR="00CF2221" w:rsidRDefault="00CF2221" w:rsidP="006F26EB">
            <w:pPr>
              <w:pStyle w:val="a4"/>
              <w:spacing w:after="0" w:line="240" w:lineRule="auto"/>
              <w:ind w:left="0" w:hanging="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-приведение в качественное состояние элементов благоустройства  поселка  Речица;</w:t>
            </w:r>
          </w:p>
          <w:p w:rsidR="00CF2221" w:rsidRDefault="00CF2221" w:rsidP="006F26EB">
            <w:pPr>
              <w:pStyle w:val="a4"/>
              <w:spacing w:after="0" w:line="240" w:lineRule="auto"/>
              <w:ind w:left="-21" w:hanging="2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-вовлечение жителей поселка  Речица в систему экологического образования через развитие навыков рационального природопользования, внедрения передовых методов обращения с отходами;</w:t>
            </w:r>
          </w:p>
          <w:p w:rsidR="00CF2221" w:rsidRDefault="00CF2221" w:rsidP="006F26EB">
            <w:pPr>
              <w:pStyle w:val="a4"/>
              <w:spacing w:after="0" w:line="240" w:lineRule="auto"/>
              <w:ind w:left="-21" w:hanging="21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-оздоровление санитарной экологической обстановки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поселке Речица, ликвидация свалок бытового мусора;</w:t>
            </w:r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B4313F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Сроки реализации п</w:t>
            </w:r>
            <w:r w:rsidR="00CF2221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2018-2022 год</w:t>
            </w:r>
          </w:p>
        </w:tc>
      </w:tr>
      <w:tr w:rsidR="00CF2221" w:rsidTr="00CF2221">
        <w:trPr>
          <w:trHeight w:val="1684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B4313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Объемы и источники финансирования</w:t>
            </w:r>
          </w:p>
          <w:p w:rsidR="00CF2221" w:rsidRDefault="00B4313F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CF2221"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Общий объем финансирования Программы составляет______  тыс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уб., в том числе:</w:t>
            </w:r>
          </w:p>
          <w:p w:rsidR="00CF2221" w:rsidRDefault="00CF2221" w:rsidP="00391D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 за счет средств федерального бюджета – </w:t>
            </w:r>
            <w:r w:rsidR="006F26EB">
              <w:rPr>
                <w:rFonts w:ascii="Times New Roman" w:eastAsia="Calibri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тыс. руб.; </w:t>
            </w:r>
          </w:p>
          <w:p w:rsidR="00CF2221" w:rsidRDefault="00CF2221" w:rsidP="00391D3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-за счет средств областного бюджета -  </w:t>
            </w:r>
            <w:r w:rsidR="006F26EB">
              <w:rPr>
                <w:rFonts w:ascii="Times New Roman" w:eastAsia="Calibri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тыс. руб.;</w:t>
            </w:r>
          </w:p>
          <w:p w:rsidR="00CF2221" w:rsidRDefault="00CF2221" w:rsidP="00391D3F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eastAsia="Calibri" w:hAnsi="Times New Roman"/>
                <w:sz w:val="28"/>
                <w:szCs w:val="28"/>
              </w:rPr>
              <w:t>- за счет средств бюджета  МО «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Речицкое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сельское поселение» -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____тыс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</w:tc>
      </w:tr>
      <w:tr w:rsidR="00CF2221" w:rsidTr="00CF2221">
        <w:trPr>
          <w:trHeight w:val="380"/>
        </w:trPr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B431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Ожидаемые </w:t>
            </w:r>
            <w:r w:rsidR="00B4313F">
              <w:rPr>
                <w:rFonts w:ascii="Times New Roman" w:hAnsi="Times New Roman"/>
                <w:sz w:val="28"/>
                <w:szCs w:val="28"/>
              </w:rPr>
              <w:t>конечные результаты реализации п</w:t>
            </w:r>
            <w:r>
              <w:rPr>
                <w:rFonts w:ascii="Times New Roman" w:hAnsi="Times New Roman"/>
                <w:sz w:val="28"/>
                <w:szCs w:val="28"/>
              </w:rPr>
              <w:t>рограммы</w:t>
            </w:r>
          </w:p>
        </w:tc>
        <w:tc>
          <w:tcPr>
            <w:tcW w:w="7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6F26EB">
            <w:pPr>
              <w:pStyle w:val="a4"/>
              <w:spacing w:after="0" w:line="240" w:lineRule="auto"/>
              <w:ind w:left="318"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-улучшение экологической обстановки и создание среды, комфортной для проживания жителей поселка  Речица;</w:t>
            </w:r>
          </w:p>
          <w:p w:rsidR="00CF2221" w:rsidRDefault="00CF2221" w:rsidP="006F26EB">
            <w:pPr>
              <w:pStyle w:val="a4"/>
              <w:spacing w:after="0" w:line="240" w:lineRule="auto"/>
              <w:ind w:left="318"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-увеличение площади озеленения территории  поселка  Речица;</w:t>
            </w:r>
          </w:p>
          <w:p w:rsidR="00CF2221" w:rsidRDefault="00CF2221" w:rsidP="006F26EB">
            <w:pPr>
              <w:pStyle w:val="a4"/>
              <w:spacing w:after="0" w:line="240" w:lineRule="auto"/>
              <w:ind w:left="318"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-привитие жителям поселка  Речица любви и уважения к своему городу, к соблюдению чистоты и порядка, бережному отношению к созданным условиям  для  отдыха  и спорта;</w:t>
            </w:r>
          </w:p>
          <w:p w:rsidR="00CF2221" w:rsidRPr="009223B8" w:rsidRDefault="00CF2221" w:rsidP="006F26EB">
            <w:pPr>
              <w:pStyle w:val="a4"/>
              <w:spacing w:after="0" w:line="240" w:lineRule="auto"/>
              <w:ind w:left="318" w:hanging="36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-привлечение к осуществлению мероприятий по благоустройству территории  поселка  Речица  физических и юридических лиц</w:t>
            </w:r>
          </w:p>
        </w:tc>
      </w:tr>
    </w:tbl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color w:val="474747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II. СОДЕРЖАНИЕ ПРОБЛЕМЫ И ОБОСНОВАНИЕ НЕОБХОДИМОСТИ ЕЕ РЕШЕНИЯ ПРОГРАММНЫМИ МЕТОДАМИ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является основной для реализации мероприятий по благоустройству, озеленению, улучшению санитарного состояния и архитектурно - художественного оформления поселков 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поселения.  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существующем жилищном фонде на территории города Почеп   объекты благоустройства дворов за многолетний период эксплуатации пришли в ветхое состояние и не отвечают в полной мере современным требованиям.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Благоустройство дворов жилищного фонда на сегодняшний день в целом по району полностью или частично не отвечает нормативным требованиям.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Пришло в негодность асфальтовое покрытие внутриквартальных проездов и тротуаров. Асфальтобетонное покрытие придомовых территорий имеет высокий физический износ.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Не проводились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многих дворах отсутствует освещение придомовых территорий, необходимый набор малых форм и обустроенных детских и спортивных площадок. Отсутствуют специально обустроенные стоянки для автомобилей, что приводит к их хаотичной парковке.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Надлежащее состояние придомовых территорий является важным фактором при формировании благоприятной экологической и эстетической среды района.</w:t>
      </w:r>
    </w:p>
    <w:p w:rsidR="00CF2221" w:rsidRDefault="00CF2221" w:rsidP="006F26E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По-прежнему серьезную озабоченность вызывают состояние сбора, утилизации и захоронения бытовых отходов. Для решения данной проблемы требуется участие и взаимодействие органов местного самоуправления муниципального района с привлечением населения, предприятий и организаций, наличия финансирования с привлечением источников всех уровней, что обусловливает необходимость разработки и применения данной Программы.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проблем по благоустройству поселка  Речица необходим комплексный и последовательный подход, рассчитанный на среднесрочный период, который предполагает использование программно - целевых методов, обеспечивающих увязку реализации мероприятий по срокам, ресурсам и исполнителям.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Применение программно - целевого метода позволит обеспечить системный подход к решению существующих проблем в сфере благоустройства, а также повысить эффективность и результативность осуществления бюджетных расходов.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приведения территорий поселений к современным нормам комфортности назрела необходимость создания данной программы, где предусматриваются мероприятия, направленные на комплексное благоустройство дворовых и внутриквартальных территорий района, а также благоустройство наиболее посещаемых территорий общего пользования.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позволит создать благоприятные условия среды обитания, повысить комфортность проживания населения района, увеличить площадь озеленения районных территорий, обеспечить более эффективную эксплуатацию жилых домов, улучшить условия для отдыха и занятий спортом.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Раздел III. ОСНОВНЫЕ ЦЕЛИ И ЗАДАЧИ, СРОКИ И ЭТАПЫ РЕАЛИЗАЦИИ ПРОГРАММЫ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направлена на повышение уровня комплексного благоустройства территории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поселения: 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-совершенствование системы комплексного благоустройства поселка  Речица;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уровня внешнего благоустройства и санитарного содержания поселка  Речица;</w:t>
      </w:r>
    </w:p>
    <w:p w:rsid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-улучшение эксплуатационного состояния объектов благоустройства;</w:t>
      </w:r>
    </w:p>
    <w:p w:rsid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-повышение уровня благоустройства дворовых территорий многоквартирных домов;</w:t>
      </w:r>
    </w:p>
    <w:p w:rsidR="00CF2221" w:rsidRDefault="00CF2221" w:rsidP="006F26E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-организация взаимодействия между предприятиями, организациями и учреждениями при решении вопросов благоустройства территории  повышение общего уровня благоустройства  поселения; </w:t>
      </w:r>
    </w:p>
    <w:p w:rsid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-приведение в качественное состояние элементов благоустройства;</w:t>
      </w:r>
    </w:p>
    <w:p w:rsid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-привлечение жителей к участию в решении проблем благоустройства;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-оздоровление санитарной экологической обстановки на территории</w:t>
      </w:r>
      <w:r w:rsidRPr="000D19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поселка  Речица, ликвидация свалок бытового мусора;</w:t>
      </w:r>
    </w:p>
    <w:p w:rsidR="00CF2221" w:rsidRP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CF2221">
        <w:rPr>
          <w:rFonts w:ascii="Times New Roman" w:hAnsi="Times New Roman"/>
          <w:sz w:val="28"/>
          <w:szCs w:val="28"/>
        </w:rPr>
        <w:t>Анализ качественного состояния элементов благоустройства поселения</w:t>
      </w:r>
    </w:p>
    <w:p w:rsid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клумб. Причин такого положения много и, прежде всего, в недостаточном участии в этой работе жителей  поселка  Речица, учащихся, трудящихся предприятий, недостаточности бюджетных средств на эти цели.</w:t>
      </w:r>
    </w:p>
    <w:p w:rsid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Для решения этой проблемы необходимо, чтобы работы по озеленению выполнялись по плану, в соответствии с требованиями стандартов. Кроме того, действия участников, принимающих участие в решении данной проблемы, должны быть согласованы между собой.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Одной из проблем благоустройства  поселка Речица является негативное отношение жителей к элементам благоустройства, создаются несанкционированные свалки мусора. </w:t>
      </w:r>
    </w:p>
    <w:p w:rsid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Анализ показывает, что проблема заключается в низком уровне культуры поведения жителей населенного пункта на улицах и во дворах, не бережном отношении к элементам благоустройства. </w:t>
      </w:r>
    </w:p>
    <w:p w:rsidR="00CF2221" w:rsidRPr="00CF2221" w:rsidRDefault="00CF2221" w:rsidP="006F26EB">
      <w:pPr>
        <w:shd w:val="clear" w:color="auto" w:fill="FFFFFF"/>
        <w:tabs>
          <w:tab w:val="left" w:pos="709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F2221">
        <w:rPr>
          <w:rFonts w:ascii="Times New Roman" w:hAnsi="Times New Roman"/>
          <w:sz w:val="28"/>
          <w:szCs w:val="28"/>
        </w:rPr>
        <w:t>Для достижения поставленной цели необходимо решить следующие задачи: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-проведение работ по благоустройству территорий,  общего пользования прилегающих к многоквартирным жилым домам;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-совершенствование экологического, </w:t>
      </w:r>
      <w:proofErr w:type="gramStart"/>
      <w:r>
        <w:rPr>
          <w:rFonts w:ascii="Times New Roman" w:hAnsi="Times New Roman"/>
          <w:sz w:val="28"/>
          <w:szCs w:val="28"/>
        </w:rPr>
        <w:t>эстетического вида</w:t>
      </w:r>
      <w:proofErr w:type="gramEnd"/>
      <w:r>
        <w:rPr>
          <w:rFonts w:ascii="Times New Roman" w:hAnsi="Times New Roman"/>
          <w:sz w:val="28"/>
          <w:szCs w:val="28"/>
        </w:rPr>
        <w:t xml:space="preserve">  поселка  Речица, создание гармоничной архитектурно - ландшафтной среды;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-приведение в качественное состояние элементов благоустройства   поселка  Речица;                                                                       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-вовлечение жителей  района в систему экологического образования через развитие навыков рационального природопользования, внедрения передовых методов обращения с отходами;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-оздоровление санитарной экологической обстановки в поселениях и на свободных территориях, ликвидация свалок бытового мусора;  </w:t>
      </w:r>
    </w:p>
    <w:p w:rsidR="00CF2221" w:rsidRP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F2221">
        <w:rPr>
          <w:rFonts w:ascii="Times New Roman" w:hAnsi="Times New Roman"/>
          <w:sz w:val="28"/>
          <w:szCs w:val="28"/>
        </w:rPr>
        <w:t>Комплексное благоустройство дворовых территорий обеспечит: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-благоприятную, комфортную окружающую среду</w:t>
      </w:r>
      <w:r>
        <w:rPr>
          <w:rFonts w:ascii="Times New Roman" w:hAnsi="Times New Roman"/>
          <w:sz w:val="28"/>
          <w:szCs w:val="28"/>
        </w:rPr>
        <w:t xml:space="preserve"> для проживания населения;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-безопасность движения пешеходов, исключение травматизма людей, беспрепятственный проезд спецтехники, скорой помощи и т.д.;</w:t>
      </w:r>
    </w:p>
    <w:p w:rsidR="00CF2221" w:rsidRDefault="00CF2221" w:rsidP="006F26EB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shd w:val="clear" w:color="auto" w:fill="FFFF00"/>
        </w:rPr>
      </w:pPr>
      <w:r>
        <w:rPr>
          <w:rFonts w:ascii="Times New Roman" w:hAnsi="Times New Roman"/>
          <w:b/>
          <w:sz w:val="28"/>
          <w:szCs w:val="28"/>
        </w:rPr>
        <w:lastRenderedPageBreak/>
        <w:br/>
        <w:t>Раздел IV. СИСТЕМА ПРОГРАММНЫХ МЕРОПРИЯТИЙ</w:t>
      </w:r>
    </w:p>
    <w:p w:rsidR="00CF2221" w:rsidRDefault="00CF2221" w:rsidP="006F26EB">
      <w:pPr>
        <w:shd w:val="clear" w:color="auto" w:fill="FFFFFF"/>
        <w:spacing w:after="0" w:line="240" w:lineRule="auto"/>
        <w:contextualSpacing/>
        <w:rPr>
          <w:rFonts w:ascii="Times New Roman" w:hAnsi="Times New Roman"/>
          <w:sz w:val="28"/>
          <w:szCs w:val="28"/>
          <w:shd w:val="clear" w:color="auto" w:fill="FFFF00"/>
        </w:rPr>
      </w:pP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задач программы и достижения поставленных целей предлагается реализовать следующие мероприятия по комплексному благоустройству дворовых территорий  многоквартирных домов: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-выполнение минимального перечня работ по благоустройству дворовых территорий  многоквартирных домов, включающий асфальтирование и ремонт существующих покрытий внутриквартальных дворовых проездов, дорог и тротуаров, реконструкция имеющихся или строительство новых внутриквартальных систем наружного освещения, установка светильников над подъездами дворовых территорий, установка скамеек, урн для мусора;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-восстановление площадок ТКО и установка мусорных контейнеров;  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-реконструкция озеленения (посадку деревьев и кустарников, устройство и ремонт газонов и цветников, санитарная обрезка деревьев и прореживание загущенных посадок);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-строительство детских игровых и спортивных площадок;</w:t>
      </w:r>
    </w:p>
    <w:p w:rsidR="00CF2221" w:rsidRDefault="00CF2221" w:rsidP="006F26EB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-благоустройство  наиболее посещаемых территорий общего пользования  поселка  Речица.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V. РЕСУРСНОЕ ОБЕСПЕЧЕНИЕ ПРОГРАММЫ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 источником финансирования программы являются средства бюджета Российской Федерации.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объем средств, необходимых для реализации программных мероприятий составляет  ________ </w:t>
      </w:r>
      <w:proofErr w:type="spellStart"/>
      <w:r>
        <w:rPr>
          <w:rFonts w:ascii="Times New Roman" w:hAnsi="Times New Roman"/>
          <w:sz w:val="28"/>
          <w:szCs w:val="28"/>
        </w:rPr>
        <w:t>тыс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уб</w:t>
      </w:r>
      <w:proofErr w:type="spellEnd"/>
      <w:r>
        <w:rPr>
          <w:rFonts w:ascii="Times New Roman" w:hAnsi="Times New Roman"/>
          <w:sz w:val="28"/>
          <w:szCs w:val="28"/>
        </w:rPr>
        <w:t xml:space="preserve">, в том числе местный бюджет составляет  </w:t>
      </w:r>
      <w:proofErr w:type="spellStart"/>
      <w:r>
        <w:rPr>
          <w:rFonts w:ascii="Times New Roman" w:hAnsi="Times New Roman"/>
          <w:sz w:val="28"/>
          <w:szCs w:val="28"/>
        </w:rPr>
        <w:t>_______тыс</w:t>
      </w:r>
      <w:proofErr w:type="spellEnd"/>
      <w:r>
        <w:rPr>
          <w:rFonts w:ascii="Times New Roman" w:hAnsi="Times New Roman"/>
          <w:sz w:val="28"/>
          <w:szCs w:val="28"/>
        </w:rPr>
        <w:t>. руб.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то же время в ходе реализации программы представляется важным развитие различных форм партнерства между муниципальным образованием и организациями различных организационно - правовых форм с целью привлечения внебюджетных сре</w:t>
      </w:r>
      <w:proofErr w:type="gramStart"/>
      <w:r>
        <w:rPr>
          <w:rFonts w:ascii="Times New Roman" w:hAnsi="Times New Roman"/>
          <w:sz w:val="28"/>
          <w:szCs w:val="28"/>
        </w:rPr>
        <w:t>дств в к</w:t>
      </w:r>
      <w:proofErr w:type="gramEnd"/>
      <w:r>
        <w:rPr>
          <w:rFonts w:ascii="Times New Roman" w:hAnsi="Times New Roman"/>
          <w:sz w:val="28"/>
          <w:szCs w:val="28"/>
        </w:rPr>
        <w:t>ачестве дополнительных источников финансирования работ по комплексному благоустройству.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>Раздел VI. МЕХАНИЗМ РЕАЛИЗАЦИИ ПРОГРАММЫ</w:t>
      </w:r>
    </w:p>
    <w:p w:rsidR="00CF2221" w:rsidRDefault="00CF2221" w:rsidP="00CF222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Реализация Программы будет осуществляться исполнителями Программы.</w:t>
      </w:r>
    </w:p>
    <w:p w:rsidR="00CF2221" w:rsidRPr="0067508C" w:rsidRDefault="00CF2221" w:rsidP="00CF22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7508C">
        <w:rPr>
          <w:rFonts w:ascii="Times New Roman" w:hAnsi="Times New Roman"/>
          <w:sz w:val="28"/>
          <w:szCs w:val="28"/>
        </w:rPr>
        <w:t xml:space="preserve">Текущее управление Программой осуществляет ее координатор – </w:t>
      </w:r>
      <w:proofErr w:type="spellStart"/>
      <w:r>
        <w:rPr>
          <w:rFonts w:ascii="Times New Roman" w:hAnsi="Times New Roman"/>
          <w:sz w:val="28"/>
          <w:szCs w:val="28"/>
        </w:rPr>
        <w:t>Речицкая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сельская администрация</w:t>
      </w:r>
      <w:r w:rsidRPr="0067508C">
        <w:rPr>
          <w:rFonts w:ascii="Times New Roman" w:hAnsi="Times New Roman"/>
          <w:sz w:val="28"/>
          <w:szCs w:val="28"/>
        </w:rPr>
        <w:t xml:space="preserve">.      </w:t>
      </w:r>
    </w:p>
    <w:p w:rsidR="00CF2221" w:rsidRDefault="00CF2221" w:rsidP="00CF22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Программы координатор:</w:t>
      </w:r>
    </w:p>
    <w:p w:rsidR="00CF2221" w:rsidRDefault="00CF2221" w:rsidP="00CF22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координацию деятельности исполнителей мероприятий Программы;</w:t>
      </w:r>
    </w:p>
    <w:p w:rsidR="00CF2221" w:rsidRDefault="00CF2221" w:rsidP="00CF22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нормативно - правовое и методическое обеспечение реализации Программы;</w:t>
      </w:r>
    </w:p>
    <w:p w:rsidR="00CF2221" w:rsidRDefault="00CF2221" w:rsidP="00CF22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организует информационную и разъяснительную работу, направленную на освещение целей и задач Программы;</w:t>
      </w:r>
    </w:p>
    <w:p w:rsidR="00CF2221" w:rsidRDefault="00CF2221" w:rsidP="00CF222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осуществляет оценку социально - экономической эффективности, а также оценку целевых индикаторов и показателей реализации программы в целом.</w:t>
      </w:r>
    </w:p>
    <w:p w:rsidR="00CF2221" w:rsidRDefault="00CF2221" w:rsidP="00CF2221">
      <w:pPr>
        <w:spacing w:after="0" w:line="240" w:lineRule="auto"/>
        <w:ind w:firstLine="709"/>
        <w:contextualSpacing/>
        <w:jc w:val="both"/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ходом выполнения Программы осуществляется администрацией 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  района.</w:t>
      </w:r>
    </w:p>
    <w:p w:rsidR="00CF2221" w:rsidRDefault="00CF2221" w:rsidP="00CF2221">
      <w:pPr>
        <w:spacing w:after="0" w:line="240" w:lineRule="auto"/>
        <w:contextualSpacing/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VII. ОЦЕНКА ЭФФЕКТИВНОСТИ, ОЖИДАЕМЫЕ РЕЗУЛЬТАТЫ СОЦИАЛЬНО-ЭКОНОМИЧЕСКИХ И ЭКОЛОГИЧЕСКИХ ПОСЛЕДСТВИЙ ОТ РЕАЛИЗАЦИИ ПРОГРАММЫ</w:t>
      </w: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Прогнозируемые конечные результаты реализации Программы предусматривают повышение уровня благоустройства, улучшение санитарного содержания территории, экологической безопасности  поселка  Речица. 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реализации программы ожидается создание условий, обеспечивающих комфортные условия для работы и отдыха населения на территории поселка  Речица. 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результате реализации Программы ожидается: 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-улучшение экологической обстановки и создание среды, комфортной для проживания жителей  поселка  Речица;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уровня комплексного благоустройства дворовых территорий многоквартирных домов;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-совершенствование эстетического состояния территории поселения;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активной гражданской позиции населения через его участие в благоустройстве и поддержании порядка на внутридомовых территориях.</w:t>
      </w:r>
    </w:p>
    <w:p w:rsidR="00CF2221" w:rsidRDefault="00CF2221" w:rsidP="00CF222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B4313F" w:rsidRDefault="00B4313F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B4313F" w:rsidRDefault="00B4313F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CF2221" w:rsidRPr="00184C0A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184C0A">
        <w:rPr>
          <w:rFonts w:ascii="Times New Roman" w:hAnsi="Times New Roman"/>
          <w:sz w:val="24"/>
          <w:szCs w:val="24"/>
        </w:rPr>
        <w:t xml:space="preserve">риложение </w:t>
      </w:r>
    </w:p>
    <w:p w:rsidR="00CF2221" w:rsidRPr="00184C0A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84C0A">
        <w:rPr>
          <w:rFonts w:ascii="Times New Roman" w:hAnsi="Times New Roman"/>
          <w:sz w:val="24"/>
          <w:szCs w:val="24"/>
        </w:rPr>
        <w:t>к  муниципальной целевой Программе</w:t>
      </w:r>
    </w:p>
    <w:p w:rsidR="00CF2221" w:rsidRPr="00184C0A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84C0A">
        <w:rPr>
          <w:rFonts w:ascii="Times New Roman" w:hAnsi="Times New Roman"/>
          <w:sz w:val="24"/>
          <w:szCs w:val="24"/>
        </w:rPr>
        <w:t xml:space="preserve">  «Формирования </w:t>
      </w:r>
      <w:proofErr w:type="gramStart"/>
      <w:r w:rsidRPr="00184C0A">
        <w:rPr>
          <w:rFonts w:ascii="Times New Roman" w:hAnsi="Times New Roman"/>
          <w:sz w:val="24"/>
          <w:szCs w:val="24"/>
        </w:rPr>
        <w:t>современной</w:t>
      </w:r>
      <w:proofErr w:type="gramEnd"/>
      <w:r w:rsidRPr="00184C0A">
        <w:rPr>
          <w:rFonts w:ascii="Times New Roman" w:hAnsi="Times New Roman"/>
          <w:sz w:val="24"/>
          <w:szCs w:val="24"/>
        </w:rPr>
        <w:t xml:space="preserve"> городской</w:t>
      </w:r>
    </w:p>
    <w:p w:rsidR="00CF2221" w:rsidRPr="00184C0A" w:rsidRDefault="00CF2221" w:rsidP="00CF2221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184C0A">
        <w:rPr>
          <w:rFonts w:ascii="Times New Roman" w:hAnsi="Times New Roman"/>
          <w:sz w:val="24"/>
          <w:szCs w:val="24"/>
        </w:rPr>
        <w:t xml:space="preserve">среды </w:t>
      </w:r>
      <w:proofErr w:type="spellStart"/>
      <w:r>
        <w:rPr>
          <w:rFonts w:ascii="Times New Roman" w:eastAsia="Calibri" w:hAnsi="Times New Roman"/>
          <w:sz w:val="24"/>
          <w:szCs w:val="24"/>
        </w:rPr>
        <w:t>Речицкого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сельского поселения </w:t>
      </w:r>
      <w:r w:rsidRPr="00184C0A">
        <w:rPr>
          <w:rFonts w:ascii="Times New Roman" w:eastAsia="Calibri" w:hAnsi="Times New Roman"/>
          <w:sz w:val="24"/>
          <w:szCs w:val="24"/>
        </w:rPr>
        <w:t>на 2018</w:t>
      </w:r>
      <w:r>
        <w:rPr>
          <w:rFonts w:ascii="Times New Roman" w:eastAsia="Calibri" w:hAnsi="Times New Roman"/>
          <w:sz w:val="24"/>
          <w:szCs w:val="24"/>
        </w:rPr>
        <w:t>-2022</w:t>
      </w:r>
      <w:r w:rsidRPr="00184C0A">
        <w:rPr>
          <w:rFonts w:ascii="Times New Roman" w:eastAsia="Calibri" w:hAnsi="Times New Roman"/>
          <w:sz w:val="24"/>
          <w:szCs w:val="24"/>
        </w:rPr>
        <w:t xml:space="preserve"> год</w:t>
      </w:r>
      <w:r w:rsidRPr="00184C0A">
        <w:rPr>
          <w:rFonts w:ascii="Times New Roman" w:hAnsi="Times New Roman"/>
          <w:sz w:val="24"/>
          <w:szCs w:val="24"/>
        </w:rPr>
        <w:t xml:space="preserve">»                                                          </w:t>
      </w:r>
    </w:p>
    <w:tbl>
      <w:tblPr>
        <w:tblW w:w="10390" w:type="dxa"/>
        <w:tblInd w:w="-417" w:type="dxa"/>
        <w:tblLayout w:type="fixed"/>
        <w:tblLook w:val="0000"/>
      </w:tblPr>
      <w:tblGrid>
        <w:gridCol w:w="567"/>
        <w:gridCol w:w="3198"/>
        <w:gridCol w:w="4457"/>
        <w:gridCol w:w="1134"/>
        <w:gridCol w:w="1034"/>
      </w:tblGrid>
      <w:tr w:rsidR="00CF2221" w:rsidTr="00CF2221">
        <w:trPr>
          <w:trHeight w:val="326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Наименование объекта</w:t>
            </w:r>
          </w:p>
        </w:tc>
        <w:tc>
          <w:tcPr>
            <w:tcW w:w="4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Планируемые</w:t>
            </w:r>
            <w:r>
              <w:rPr>
                <w:rFonts w:ascii="Times New Roman" w:hAnsi="Times New Roman"/>
                <w:sz w:val="24"/>
                <w:szCs w:val="28"/>
              </w:rPr>
              <w:br/>
              <w:t>виды работ и кол-во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>Планируемый объем работ</w:t>
            </w:r>
          </w:p>
        </w:tc>
      </w:tr>
      <w:tr w:rsidR="00CF2221" w:rsidTr="00CF2221">
        <w:trPr>
          <w:trHeight w:val="31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4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(м</w:t>
            </w:r>
            <w:r>
              <w:rPr>
                <w:rFonts w:ascii="Times New Roman" w:hAnsi="Times New Roman"/>
                <w:sz w:val="24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)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руб.</w:t>
            </w:r>
          </w:p>
        </w:tc>
      </w:tr>
      <w:tr w:rsidR="00CF2221" w:rsidTr="00CF2221">
        <w:trPr>
          <w:trHeight w:val="64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придомовой территории многоквартирного дома, расположенного  по адресу: п. Речица ул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олодежная д.16 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1.Асф</w:t>
            </w:r>
            <w:r>
              <w:rPr>
                <w:rFonts w:ascii="Times New Roman" w:hAnsi="Times New Roman"/>
                <w:sz w:val="24"/>
                <w:szCs w:val="28"/>
              </w:rPr>
              <w:t>альтирование проездов к многоквартирным домам</w:t>
            </w:r>
            <w:r w:rsidRPr="001623BC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31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.Установка скамеек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2шт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18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3.Установка урн для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jc w:val="center"/>
            </w:pPr>
            <w:r>
              <w:t>2шт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441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4272AA" w:rsidRDefault="00CF2221" w:rsidP="00391D3F">
            <w:pPr>
              <w:rPr>
                <w:rFonts w:ascii="Times New Roman" w:hAnsi="Times New Roman"/>
                <w:sz w:val="24"/>
                <w:szCs w:val="24"/>
              </w:rPr>
            </w:pPr>
            <w:r w:rsidRPr="004272AA">
              <w:rPr>
                <w:rFonts w:ascii="Times New Roman" w:hAnsi="Times New Roman"/>
                <w:sz w:val="24"/>
                <w:szCs w:val="24"/>
              </w:rPr>
              <w:t xml:space="preserve">3.Установка светильников наружного освещения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1шт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354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Благоустройство придомовых территорий многоквартирных домов, расположенных по адресам:    </w:t>
            </w:r>
          </w:p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п. Речица ул. Молодежная, д.7;</w:t>
            </w:r>
          </w:p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-п. Речица, ул. Молодежная, д.9;</w:t>
            </w:r>
          </w:p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  <w:p w:rsidR="00CF2221" w:rsidRDefault="00CF2221" w:rsidP="00391D3F">
            <w:pPr>
              <w:spacing w:after="0" w:line="240" w:lineRule="auto"/>
              <w:contextualSpacing/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D54B6C" w:rsidRDefault="00CF2221" w:rsidP="00391D3F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1.Асфальтирование проездов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к домам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4шт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781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3</w:t>
            </w:r>
            <w:r w:rsidRPr="001623BC">
              <w:rPr>
                <w:rFonts w:ascii="Times New Roman" w:hAnsi="Times New Roman"/>
              </w:rPr>
              <w:t xml:space="preserve">.Установка светильников наружного освещения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60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 Установка урн для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4шт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70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6625" w:type="dxa"/>
            <w:gridSpan w:val="3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Благоустройство придомовых территорий многоквартирных домов, расположенных по адресам:    </w:t>
            </w:r>
          </w:p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-п. Речица, ул. Молодежная, д.1;</w:t>
            </w:r>
          </w:p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-п. Речица, ул. Молодежная, д.3;</w:t>
            </w:r>
          </w:p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-п. Речица, ул. Молодежная, д.5;</w:t>
            </w:r>
          </w:p>
          <w:p w:rsidR="00CF2221" w:rsidRDefault="00CF2221" w:rsidP="00391D3F">
            <w:pPr>
              <w:spacing w:after="0" w:line="240" w:lineRule="auto"/>
              <w:contextualSpacing/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D54B6C" w:rsidRDefault="00CF2221" w:rsidP="00391D3F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</w:t>
            </w:r>
            <w:r>
              <w:rPr>
                <w:rFonts w:ascii="Times New Roman" w:hAnsi="Times New Roman"/>
                <w:sz w:val="24"/>
                <w:szCs w:val="28"/>
              </w:rPr>
              <w:t>Детская площадка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6шт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10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EC36A4" w:rsidRDefault="00CF2221" w:rsidP="00391D3F">
            <w:pPr>
              <w:rPr>
                <w:rFonts w:ascii="Times New Roman" w:hAnsi="Times New Roman"/>
                <w:sz w:val="24"/>
                <w:szCs w:val="24"/>
              </w:rPr>
            </w:pPr>
            <w:r w:rsidRPr="00EC36A4">
              <w:rPr>
                <w:rFonts w:ascii="Times New Roman" w:hAnsi="Times New Roman"/>
                <w:sz w:val="24"/>
                <w:szCs w:val="24"/>
              </w:rPr>
              <w:t xml:space="preserve">3.Установка светильников наружного освещения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34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 Установка урн для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6шт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8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4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придомовой территории многоквартирного дома, расположенного  по адресу: п. Речица, ул. Молодежная, д.8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221" w:rsidRPr="00D54B6C" w:rsidRDefault="00CF2221" w:rsidP="00391D3F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1.Асфальтирование проезда к дому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906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3.Установка ограждения</w:t>
            </w:r>
            <w:r w:rsidRPr="001623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 Установка урн для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109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придомовой территории многоквартирного дома, расположенного  по адресу: п. Речица, ул. Молодежная, д.4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Pr="001623BC">
              <w:rPr>
                <w:rFonts w:ascii="Times New Roman" w:hAnsi="Times New Roman"/>
                <w:sz w:val="24"/>
                <w:szCs w:val="28"/>
              </w:rPr>
              <w:t xml:space="preserve"> 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еек </w:t>
            </w:r>
          </w:p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CF2221" w:rsidRPr="002D31F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</w:t>
            </w:r>
            <w:r>
              <w:rPr>
                <w:rFonts w:ascii="Times New Roman" w:hAnsi="Times New Roman"/>
                <w:sz w:val="24"/>
                <w:szCs w:val="28"/>
              </w:rPr>
              <w:t>Устройство детской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jc w:val="center"/>
            </w:pPr>
            <w:r>
              <w:t>2шт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8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придомовых территорий многоквартирных домов : 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ечица ул. 70 лет Октября</w:t>
            </w:r>
          </w:p>
          <w:p w:rsidR="00CF2221" w:rsidRPr="00C73AC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д.11, </w:t>
            </w:r>
            <w:r w:rsidR="00B4313F">
              <w:rPr>
                <w:rFonts w:ascii="Times New Roman" w:hAnsi="Times New Roman"/>
                <w:sz w:val="24"/>
                <w:szCs w:val="28"/>
              </w:rPr>
              <w:t>д.</w:t>
            </w:r>
            <w:r>
              <w:rPr>
                <w:rFonts w:ascii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1.Асфа</w:t>
            </w:r>
            <w:r>
              <w:rPr>
                <w:rFonts w:ascii="Times New Roman" w:hAnsi="Times New Roman"/>
                <w:sz w:val="24"/>
                <w:szCs w:val="28"/>
              </w:rPr>
              <w:t>льтирование проезда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4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еек 1 шт.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2ш.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79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EC36A4">
              <w:rPr>
                <w:rFonts w:ascii="Times New Roman" w:hAnsi="Times New Roman"/>
                <w:sz w:val="24"/>
                <w:szCs w:val="24"/>
              </w:rPr>
              <w:t>3.Установка светильников наружного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78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RPr="00EC36A4" w:rsidTr="00CF2221">
        <w:trPr>
          <w:trHeight w:val="29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30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81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31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4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5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придомовых территорий многоквартирных домов: п. Речица , ул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олодежная д. 2, д.6, д10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>1.Установка оборудования для детской площадки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7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2.Установка скамеек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8шт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8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3. Устройство контейнерной площадки ТКО с установкой контейнеров (6шт)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  <w:r>
              <w:t>1шт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jc w:val="center"/>
            </w:pPr>
          </w:p>
        </w:tc>
      </w:tr>
      <w:tr w:rsidR="00CF2221" w:rsidTr="00CF2221">
        <w:trPr>
          <w:trHeight w:val="270"/>
        </w:trPr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  <w:r>
              <w:t>6.</w:t>
            </w:r>
          </w:p>
        </w:tc>
        <w:tc>
          <w:tcPr>
            <w:tcW w:w="319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придомовых территорий многоквартирных домов: п. Речицаул.70 лет Октября, д.3, д.5, д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7</w:t>
            </w:r>
            <w:proofErr w:type="gramEnd"/>
          </w:p>
        </w:tc>
        <w:tc>
          <w:tcPr>
            <w:tcW w:w="445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1.Асфальтирование проезда.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 xml:space="preserve">2.Установка скамеек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5шт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5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924AE3" w:rsidRDefault="00CF2221" w:rsidP="00391D3F">
            <w:pPr>
              <w:rPr>
                <w:rFonts w:ascii="Times New Roman" w:hAnsi="Times New Roman"/>
                <w:sz w:val="24"/>
                <w:szCs w:val="24"/>
              </w:rPr>
            </w:pPr>
            <w:r w:rsidRPr="00924AE3">
              <w:rPr>
                <w:rFonts w:ascii="Times New Roman" w:hAnsi="Times New Roman"/>
                <w:sz w:val="24"/>
                <w:szCs w:val="24"/>
              </w:rPr>
              <w:t xml:space="preserve">3.Установка светильников наружного освещения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6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придомовых территорий многоквартирных домов: 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ечица ул.70 лет Октября 16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1.Асфальтирование проезда.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скамеек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139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2D31F1" w:rsidRDefault="00CF2221" w:rsidP="00391D3F">
            <w:pPr>
              <w:rPr>
                <w:rFonts w:ascii="Times New Roman" w:hAnsi="Times New Roman"/>
                <w:sz w:val="24"/>
                <w:szCs w:val="24"/>
              </w:rPr>
            </w:pPr>
            <w:r w:rsidRPr="002D31F1">
              <w:rPr>
                <w:rFonts w:ascii="Times New Roman" w:hAnsi="Times New Roman"/>
                <w:sz w:val="24"/>
                <w:szCs w:val="24"/>
              </w:rPr>
              <w:t xml:space="preserve">3.Установка светильников наружного освещения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3шт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54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70"/>
        </w:trPr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  <w:r>
              <w:t>7.</w:t>
            </w:r>
          </w:p>
        </w:tc>
        <w:tc>
          <w:tcPr>
            <w:tcW w:w="319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Благоустройство придомовых территорий  многоквартирных домов </w:t>
            </w:r>
          </w:p>
          <w:p w:rsidR="00CF2221" w:rsidRPr="00924AE3" w:rsidRDefault="00CF2221" w:rsidP="00391D3F">
            <w:r w:rsidRPr="00924AE3">
              <w:rPr>
                <w:rFonts w:ascii="Times New Roman" w:hAnsi="Times New Roman" w:cs="Times New Roman"/>
                <w:sz w:val="24"/>
                <w:szCs w:val="24"/>
              </w:rPr>
              <w:t>П. Речица ул.70 лет Октября д</w:t>
            </w:r>
            <w:r w:rsidR="00B43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31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5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  <w:p w:rsidR="00CF2221" w:rsidRPr="001623BC" w:rsidRDefault="00CF2221" w:rsidP="00391D3F">
            <w:pPr>
              <w:contextualSpacing/>
              <w:rPr>
                <w:rFonts w:ascii="Times New Roman" w:hAnsi="Times New Roman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</w:t>
            </w:r>
            <w:r>
              <w:rPr>
                <w:rFonts w:ascii="Times New Roman" w:hAnsi="Times New Roman"/>
                <w:sz w:val="24"/>
                <w:szCs w:val="28"/>
              </w:rPr>
              <w:t>Устройство ограждений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93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скамеек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 xml:space="preserve">3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75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</w:rPr>
              <w:t>3</w:t>
            </w:r>
            <w:r w:rsidRPr="00924AE3">
              <w:rPr>
                <w:rFonts w:ascii="Times New Roman" w:hAnsi="Times New Roman"/>
                <w:sz w:val="24"/>
                <w:szCs w:val="24"/>
              </w:rPr>
              <w:t>.Установка светильников наружного освещения</w:t>
            </w:r>
            <w:r w:rsidRPr="001623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0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00"/>
        </w:trPr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  <w:r>
              <w:t>8.</w:t>
            </w:r>
          </w:p>
        </w:tc>
        <w:tc>
          <w:tcPr>
            <w:tcW w:w="319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Благоустройство придомовых территорий многоквартирных домов: 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п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ечица ул.70 лет Октября д8, д.10, д14</w:t>
            </w:r>
          </w:p>
        </w:tc>
        <w:tc>
          <w:tcPr>
            <w:tcW w:w="445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lastRenderedPageBreak/>
              <w:t>1.Асфальтирование проезда.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6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еек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4шт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48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8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sz w:val="24"/>
                <w:szCs w:val="28"/>
              </w:rPr>
              <w:t xml:space="preserve">Благоустройство  сквера "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Сосонник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"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1.Асфальтирование проезд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8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 w:rsidRPr="001623BC">
              <w:rPr>
                <w:rFonts w:ascii="Times New Roman" w:hAnsi="Times New Roman"/>
                <w:sz w:val="24"/>
                <w:szCs w:val="28"/>
              </w:rPr>
              <w:t>2.Установка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>еек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8шт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3. Устройство детской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4.Установка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декоративных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светильника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9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11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Благоустройство площади у дома культуры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Pr="001623BC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1Установка </w:t>
            </w:r>
            <w:r w:rsidRPr="00C7263C">
              <w:rPr>
                <w:rFonts w:ascii="Times New Roman" w:hAnsi="Times New Roman"/>
                <w:sz w:val="24"/>
                <w:szCs w:val="24"/>
              </w:rPr>
              <w:t>декоративных светильников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8шт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5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C7263C" w:rsidRDefault="00CF2221" w:rsidP="00391D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623BC">
              <w:rPr>
                <w:rFonts w:ascii="Times New Roman" w:hAnsi="Times New Roman"/>
                <w:sz w:val="24"/>
                <w:szCs w:val="28"/>
              </w:rPr>
              <w:t xml:space="preserve"> Асфальтирование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площади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75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contextualSpacing/>
              <w:jc w:val="center"/>
            </w:pPr>
          </w:p>
        </w:tc>
        <w:tc>
          <w:tcPr>
            <w:tcW w:w="3198" w:type="dxa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Pr="00C7263C" w:rsidRDefault="00CF2221" w:rsidP="00391D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1623BC">
              <w:rPr>
                <w:rFonts w:ascii="Times New Roman" w:hAnsi="Times New Roman"/>
                <w:sz w:val="24"/>
                <w:szCs w:val="28"/>
              </w:rPr>
              <w:t>.Установка скам</w:t>
            </w:r>
            <w:r>
              <w:rPr>
                <w:rFonts w:ascii="Times New Roman" w:hAnsi="Times New Roman"/>
                <w:sz w:val="24"/>
                <w:szCs w:val="28"/>
              </w:rPr>
              <w:t>еек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 xml:space="preserve">6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62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4.Установка ограждений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945"/>
        </w:trPr>
        <w:tc>
          <w:tcPr>
            <w:tcW w:w="56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  <w:r>
              <w:t>10.</w:t>
            </w:r>
          </w:p>
        </w:tc>
        <w:tc>
          <w:tcPr>
            <w:tcW w:w="319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721A">
              <w:rPr>
                <w:rFonts w:ascii="Times New Roman" w:hAnsi="Times New Roman"/>
                <w:sz w:val="24"/>
                <w:szCs w:val="24"/>
              </w:rPr>
              <w:t>Благоустройство улиц и переулков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445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Устройство контейнерных площадок на 4 контейнера  ТКО с установкой  контейнеров  на следующих улицах: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1.ул.70 лет Октября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32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2.ул70 лет Октября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3.ул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олодежная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172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4.ул. Молодежная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32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5ул. Энтузиастов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6.ул. Мира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7.пер Олимпийский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7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8.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ул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Ново- Заречная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9.ул. Заречная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10.ул. Хлебороб (кладбище)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11.ул. Лесная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12.ул. Мичурина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13.ул. Садовая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8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14.ул.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Речицкая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15.ул. Олимпийская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02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16.ул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овозыбковская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00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17.Центральна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Хлебороб)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8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18.ул. Полева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я(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Хлебороб)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37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19.пер. Садовый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1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47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 .ул. 70 лет октября 37, 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  <w: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  <w:tr w:rsidR="00CF2221" w:rsidTr="00CF2221">
        <w:trPr>
          <w:trHeight w:val="255"/>
        </w:trPr>
        <w:tc>
          <w:tcPr>
            <w:tcW w:w="56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  <w:jc w:val="center"/>
            </w:pPr>
          </w:p>
        </w:tc>
        <w:tc>
          <w:tcPr>
            <w:tcW w:w="319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F2221" w:rsidRPr="00D9721A" w:rsidRDefault="00CF2221" w:rsidP="00391D3F">
            <w:pPr>
              <w:snapToGri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contextualSpacing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F2221" w:rsidRDefault="00CF2221" w:rsidP="00391D3F">
            <w:pPr>
              <w:snapToGrid w:val="0"/>
              <w:spacing w:after="0" w:line="240" w:lineRule="auto"/>
              <w:contextualSpacing/>
            </w:pPr>
          </w:p>
        </w:tc>
      </w:tr>
    </w:tbl>
    <w:p w:rsidR="00CF2221" w:rsidRDefault="00CF2221" w:rsidP="00CF2221"/>
    <w:p w:rsidR="00CF2221" w:rsidRDefault="00CF2221"/>
    <w:sectPr w:rsidR="00CF2221" w:rsidSect="00CF2221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2BF2"/>
    <w:rsid w:val="001320E1"/>
    <w:rsid w:val="0038367E"/>
    <w:rsid w:val="00456137"/>
    <w:rsid w:val="006F26EB"/>
    <w:rsid w:val="0081434C"/>
    <w:rsid w:val="00864190"/>
    <w:rsid w:val="008B2BF2"/>
    <w:rsid w:val="00945941"/>
    <w:rsid w:val="00B4313F"/>
    <w:rsid w:val="00CF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1434C"/>
    <w:rPr>
      <w:rFonts w:ascii="Times New Roman" w:eastAsia="Times New Roman" w:hAnsi="Times New Roman" w:cs="Times New Roman"/>
      <w:spacing w:val="6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81434C"/>
    <w:pPr>
      <w:widowControl w:val="0"/>
      <w:shd w:val="clear" w:color="auto" w:fill="FFFFFF"/>
      <w:spacing w:after="960" w:line="322" w:lineRule="exact"/>
    </w:pPr>
    <w:rPr>
      <w:rFonts w:ascii="Times New Roman" w:eastAsia="Times New Roman" w:hAnsi="Times New Roman" w:cs="Times New Roman"/>
      <w:spacing w:val="6"/>
      <w:sz w:val="25"/>
      <w:szCs w:val="25"/>
    </w:rPr>
  </w:style>
  <w:style w:type="paragraph" w:styleId="a4">
    <w:name w:val="List Paragraph"/>
    <w:basedOn w:val="a"/>
    <w:qFormat/>
    <w:rsid w:val="00CF2221"/>
    <w:pPr>
      <w:suppressAutoHyphens/>
      <w:ind w:left="720"/>
      <w:contextualSpacing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2735</Words>
  <Characters>15592</Characters>
  <Application>Microsoft Office Word</Application>
  <DocSecurity>0</DocSecurity>
  <Lines>129</Lines>
  <Paragraphs>36</Paragraphs>
  <ScaleCrop>false</ScaleCrop>
  <Company>Reanimator Extreme Edition</Company>
  <LinksUpToDate>false</LinksUpToDate>
  <CharactersWithSpaces>18291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2017-10-19T07:27:00Z</cp:lastPrinted>
  <dcterms:created xsi:type="dcterms:W3CDTF">2017-10-19T07:22:00Z</dcterms:created>
  <dcterms:modified xsi:type="dcterms:W3CDTF">2017-11-15T10:27:00Z</dcterms:modified>
</cp:coreProperties>
</file>