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3AE" w:rsidRPr="00F003AE" w:rsidRDefault="00F003AE" w:rsidP="00F003AE">
      <w:pPr>
        <w:autoSpaceDE w:val="0"/>
        <w:autoSpaceDN w:val="0"/>
        <w:adjustRightInd w:val="0"/>
        <w:spacing w:after="0"/>
        <w:ind w:left="5664"/>
        <w:rPr>
          <w:rFonts w:ascii="Times New Roman" w:hAnsi="Times New Roman" w:cs="Times New Roman"/>
          <w:color w:val="333333"/>
          <w:sz w:val="20"/>
          <w:szCs w:val="20"/>
          <w:lang w:eastAsia="en-US"/>
        </w:rPr>
      </w:pPr>
      <w:r w:rsidRPr="00F003AE">
        <w:rPr>
          <w:rFonts w:ascii="Times New Roman" w:hAnsi="Times New Roman" w:cs="Times New Roman"/>
          <w:color w:val="333333"/>
          <w:sz w:val="20"/>
          <w:szCs w:val="20"/>
          <w:lang w:eastAsia="en-US"/>
        </w:rPr>
        <w:t>Приложение к постановлению</w:t>
      </w:r>
    </w:p>
    <w:p w:rsidR="00F003AE" w:rsidRPr="00F003AE" w:rsidRDefault="00F003AE" w:rsidP="00F003AE">
      <w:pPr>
        <w:autoSpaceDE w:val="0"/>
        <w:autoSpaceDN w:val="0"/>
        <w:adjustRightInd w:val="0"/>
        <w:spacing w:after="0"/>
        <w:ind w:left="5664"/>
        <w:rPr>
          <w:rFonts w:ascii="Times New Roman" w:hAnsi="Times New Roman" w:cs="Times New Roman"/>
          <w:color w:val="333333"/>
          <w:sz w:val="20"/>
          <w:szCs w:val="20"/>
          <w:lang w:eastAsia="en-US"/>
        </w:rPr>
      </w:pPr>
      <w:r w:rsidRPr="00F003AE">
        <w:rPr>
          <w:rFonts w:ascii="Times New Roman" w:hAnsi="Times New Roman" w:cs="Times New Roman"/>
          <w:color w:val="333333"/>
          <w:sz w:val="20"/>
          <w:szCs w:val="20"/>
          <w:lang w:eastAsia="en-US"/>
        </w:rPr>
        <w:t xml:space="preserve">администрации </w:t>
      </w:r>
      <w:proofErr w:type="spellStart"/>
      <w:r w:rsidR="0091432D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Речицкого</w:t>
      </w:r>
      <w:proofErr w:type="spellEnd"/>
      <w:r w:rsidR="0091432D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 xml:space="preserve"> сельского поселения</w:t>
      </w:r>
    </w:p>
    <w:p w:rsidR="00F003AE" w:rsidRPr="00F003AE" w:rsidRDefault="00F003AE" w:rsidP="00F003AE">
      <w:pPr>
        <w:autoSpaceDE w:val="0"/>
        <w:autoSpaceDN w:val="0"/>
        <w:adjustRightInd w:val="0"/>
        <w:spacing w:after="0"/>
        <w:ind w:left="5664"/>
        <w:rPr>
          <w:rFonts w:ascii="Times New Roman" w:hAnsi="Times New Roman" w:cs="Times New Roman"/>
          <w:color w:val="333333"/>
          <w:sz w:val="20"/>
          <w:szCs w:val="20"/>
          <w:lang w:eastAsia="en-US"/>
        </w:rPr>
      </w:pPr>
      <w:r w:rsidRPr="00F003AE">
        <w:rPr>
          <w:rFonts w:ascii="Times New Roman" w:hAnsi="Times New Roman" w:cs="Times New Roman"/>
          <w:color w:val="333333"/>
          <w:sz w:val="20"/>
          <w:szCs w:val="20"/>
          <w:lang w:eastAsia="en-US"/>
        </w:rPr>
        <w:t>от_______________ №____</w:t>
      </w:r>
    </w:p>
    <w:p w:rsidR="00F003AE" w:rsidRPr="00F003AE" w:rsidRDefault="00F003AE" w:rsidP="00F003A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olor w:val="333333"/>
          <w:sz w:val="20"/>
          <w:szCs w:val="20"/>
          <w:lang w:eastAsia="en-US"/>
        </w:rPr>
      </w:pPr>
    </w:p>
    <w:p w:rsidR="00F003AE" w:rsidRPr="00F003AE" w:rsidRDefault="00F003AE" w:rsidP="00F003A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olor w:val="333333"/>
          <w:lang w:eastAsia="en-US"/>
        </w:rPr>
      </w:pPr>
    </w:p>
    <w:p w:rsidR="00F003AE" w:rsidRPr="00F003AE" w:rsidRDefault="00F003AE" w:rsidP="00F003A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eastAsia="en-US"/>
        </w:rPr>
      </w:pPr>
      <w:r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СОГЛАШЕНИЕ</w:t>
      </w:r>
    </w:p>
    <w:p w:rsidR="00F003AE" w:rsidRPr="00F003AE" w:rsidRDefault="00F003AE" w:rsidP="00F003A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eastAsia="en-US"/>
        </w:rPr>
      </w:pPr>
      <w:r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О ФИНАНСОВОМ УЧАСТИИ ЗАИНТЕРЕСОВАННЫХ ЛИЦ</w:t>
      </w:r>
    </w:p>
    <w:p w:rsidR="00F003AE" w:rsidRPr="00F003AE" w:rsidRDefault="00F003AE" w:rsidP="00F003A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eastAsia="en-US"/>
        </w:rPr>
      </w:pPr>
    </w:p>
    <w:p w:rsidR="00F003AE" w:rsidRPr="00F003AE" w:rsidRDefault="00F003AE" w:rsidP="00F003A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333333"/>
          <w:sz w:val="24"/>
          <w:szCs w:val="24"/>
          <w:lang w:eastAsia="en-US"/>
        </w:rPr>
      </w:pPr>
      <w:r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пос</w:t>
      </w:r>
      <w:proofErr w:type="gramStart"/>
      <w:r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.Р</w:t>
      </w:r>
      <w:proofErr w:type="gramEnd"/>
      <w:r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ечица</w:t>
      </w:r>
    </w:p>
    <w:p w:rsidR="00F003AE" w:rsidRPr="00F003AE" w:rsidRDefault="00F003AE" w:rsidP="00F003A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333333"/>
          <w:sz w:val="24"/>
          <w:szCs w:val="24"/>
          <w:lang w:eastAsia="en-US"/>
        </w:rPr>
      </w:pPr>
      <w:r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 xml:space="preserve"> ______________2018г.</w:t>
      </w:r>
    </w:p>
    <w:p w:rsidR="00F003AE" w:rsidRPr="00F003AE" w:rsidRDefault="00F003AE" w:rsidP="00F003A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333333"/>
          <w:sz w:val="24"/>
          <w:szCs w:val="24"/>
          <w:lang w:eastAsia="en-US"/>
        </w:rPr>
      </w:pPr>
    </w:p>
    <w:p w:rsidR="00F003AE" w:rsidRPr="00F003AE" w:rsidRDefault="00F003AE" w:rsidP="00F003A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333333"/>
          <w:sz w:val="24"/>
          <w:szCs w:val="24"/>
          <w:lang w:eastAsia="en-US"/>
        </w:rPr>
      </w:pPr>
      <w:r>
        <w:rPr>
          <w:rFonts w:ascii="Times New Roman" w:hAnsi="Times New Roman" w:cs="Times New Roman"/>
          <w:color w:val="333333"/>
          <w:sz w:val="24"/>
          <w:szCs w:val="24"/>
          <w:lang w:eastAsia="en-US"/>
        </w:rPr>
        <w:t xml:space="preserve">      </w:t>
      </w:r>
      <w:r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Речицкого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  <w:lang w:eastAsia="en-US"/>
        </w:rPr>
        <w:t xml:space="preserve"> сельского поселения </w:t>
      </w:r>
      <w:r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в лице главы</w:t>
      </w:r>
      <w:r>
        <w:rPr>
          <w:rFonts w:ascii="Times New Roman" w:hAnsi="Times New Roman" w:cs="Times New Roman"/>
          <w:color w:val="333333"/>
          <w:sz w:val="24"/>
          <w:szCs w:val="24"/>
          <w:lang w:eastAsia="en-US"/>
        </w:rPr>
        <w:t xml:space="preserve"> администрации Шипулиной Натальи Николаевне</w:t>
      </w:r>
      <w:r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,</w:t>
      </w:r>
      <w:r>
        <w:rPr>
          <w:rFonts w:ascii="Times New Roman" w:hAnsi="Times New Roman" w:cs="Times New Roman"/>
          <w:color w:val="333333"/>
          <w:sz w:val="24"/>
          <w:szCs w:val="24"/>
          <w:lang w:eastAsia="en-US"/>
        </w:rPr>
        <w:t xml:space="preserve"> </w:t>
      </w:r>
      <w:r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действующей на основании Устава (далее – Администрация), и</w:t>
      </w:r>
    </w:p>
    <w:p w:rsidR="00F003AE" w:rsidRPr="00F003AE" w:rsidRDefault="00F003AE" w:rsidP="00F003A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333333"/>
          <w:sz w:val="24"/>
          <w:szCs w:val="24"/>
          <w:lang w:eastAsia="en-US"/>
        </w:rPr>
      </w:pPr>
      <w:r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_______________________________________________________________________в</w:t>
      </w:r>
    </w:p>
    <w:p w:rsidR="00F003AE" w:rsidRPr="00F003AE" w:rsidRDefault="00F003AE" w:rsidP="00F003A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333333"/>
          <w:sz w:val="24"/>
          <w:szCs w:val="24"/>
          <w:lang w:eastAsia="en-US"/>
        </w:rPr>
      </w:pPr>
      <w:proofErr w:type="gramStart"/>
      <w:r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лице___________________________________________________________________, действующего на основании_________________</w:t>
      </w:r>
      <w:r>
        <w:rPr>
          <w:rFonts w:ascii="Times New Roman" w:hAnsi="Times New Roman" w:cs="Times New Roman"/>
          <w:color w:val="333333"/>
          <w:sz w:val="24"/>
          <w:szCs w:val="24"/>
          <w:lang w:eastAsia="en-US"/>
        </w:rPr>
        <w:t xml:space="preserve"> </w:t>
      </w:r>
      <w:r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именуемое в дальнейшем «Заинтересованное лицо», с другой стороны, вместе именуемые «Стороны», заключили настоящее соглашение во исполнение мероприятий муниципальной программы «Формирование современн</w:t>
      </w:r>
      <w:r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ой городской среды МО «</w:t>
      </w:r>
      <w:proofErr w:type="spellStart"/>
      <w:r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Речицкого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  <w:lang w:eastAsia="en-US"/>
        </w:rPr>
        <w:t xml:space="preserve"> сельского поселения</w:t>
      </w:r>
      <w:r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» на 2018-2022 годы, о нижеследующем:</w:t>
      </w:r>
      <w:proofErr w:type="gramEnd"/>
    </w:p>
    <w:p w:rsidR="00F003AE" w:rsidRPr="00F003AE" w:rsidRDefault="00F003AE" w:rsidP="00F003A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eastAsia="en-US"/>
        </w:rPr>
      </w:pPr>
    </w:p>
    <w:p w:rsidR="00F003AE" w:rsidRPr="00F003AE" w:rsidRDefault="00F003AE" w:rsidP="00F003A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eastAsia="en-US"/>
        </w:rPr>
      </w:pPr>
      <w:r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ПРЕДМЕТ СОГЛАШЕНИЯ</w:t>
      </w:r>
    </w:p>
    <w:p w:rsidR="00F003AE" w:rsidRPr="00F003AE" w:rsidRDefault="00F003AE" w:rsidP="00F003A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eastAsia="en-US"/>
        </w:rPr>
      </w:pPr>
    </w:p>
    <w:p w:rsidR="00F003AE" w:rsidRPr="00F003AE" w:rsidRDefault="00F003AE" w:rsidP="00F003A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333333"/>
          <w:sz w:val="24"/>
          <w:szCs w:val="24"/>
          <w:lang w:eastAsia="en-US"/>
        </w:rPr>
      </w:pPr>
      <w:r>
        <w:rPr>
          <w:rFonts w:ascii="Times New Roman" w:hAnsi="Times New Roman" w:cs="Times New Roman"/>
          <w:color w:val="333333"/>
          <w:sz w:val="24"/>
          <w:szCs w:val="24"/>
          <w:lang w:eastAsia="en-US"/>
        </w:rPr>
        <w:t xml:space="preserve">        </w:t>
      </w:r>
      <w:r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 xml:space="preserve">1. </w:t>
      </w:r>
      <w:proofErr w:type="gramStart"/>
      <w:r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Настоящее Соглашение регламентирует отношения Сторон по аккумулированию средств заинтересованных лиц в целях реализации муниципальной программы «Формирование современной городской среды на территории муниципального образования «</w:t>
      </w:r>
      <w:proofErr w:type="spellStart"/>
      <w:r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Речицкого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  <w:lang w:eastAsia="en-US"/>
        </w:rPr>
        <w:t xml:space="preserve"> сельского поселения</w:t>
      </w:r>
      <w:r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» на 2018-2022годы, в соответствии с Порядком аккумулирования и расходовани</w:t>
      </w:r>
      <w:r>
        <w:rPr>
          <w:rFonts w:ascii="Times New Roman" w:hAnsi="Times New Roman" w:cs="Times New Roman"/>
          <w:color w:val="333333"/>
          <w:sz w:val="24"/>
          <w:szCs w:val="24"/>
          <w:lang w:eastAsia="en-US"/>
        </w:rPr>
        <w:t xml:space="preserve">я средств заинтересованных лиц, </w:t>
      </w:r>
      <w:r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направляемых на выполнение минимального и дополнительного перечней работ по благоустройству дворовых территорий, на основании решения общего собрания собственников помещений в многоквартирном доме</w:t>
      </w:r>
      <w:proofErr w:type="gramEnd"/>
      <w:r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 xml:space="preserve">, расположенных в границах дворовой территории, подлежащей благоустройству, </w:t>
      </w:r>
      <w:proofErr w:type="gramStart"/>
      <w:r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оформленного</w:t>
      </w:r>
      <w:proofErr w:type="gramEnd"/>
      <w:r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 xml:space="preserve"> соответствующим протоколом.</w:t>
      </w:r>
    </w:p>
    <w:p w:rsidR="00F003AE" w:rsidRPr="00F003AE" w:rsidRDefault="00F003AE" w:rsidP="00F003AE">
      <w:pPr>
        <w:autoSpaceDE w:val="0"/>
        <w:autoSpaceDN w:val="0"/>
        <w:adjustRightInd w:val="0"/>
        <w:spacing w:after="0"/>
        <w:ind w:right="-426"/>
        <w:rPr>
          <w:rFonts w:ascii="Times New Roman" w:hAnsi="Times New Roman" w:cs="Times New Roman"/>
          <w:color w:val="333333"/>
          <w:sz w:val="24"/>
          <w:szCs w:val="24"/>
          <w:lang w:eastAsia="en-US"/>
        </w:rPr>
      </w:pPr>
      <w:r>
        <w:rPr>
          <w:rFonts w:ascii="Times New Roman" w:hAnsi="Times New Roman" w:cs="Times New Roman"/>
          <w:color w:val="333333"/>
          <w:sz w:val="24"/>
          <w:szCs w:val="24"/>
          <w:lang w:eastAsia="en-US"/>
        </w:rPr>
        <w:t xml:space="preserve">         </w:t>
      </w:r>
      <w:r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 xml:space="preserve">2. Место расположения дворовой территории, подлежащей </w:t>
      </w:r>
      <w:r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благоустройству: пос</w:t>
      </w:r>
      <w:proofErr w:type="gramStart"/>
      <w:r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.Р</w:t>
      </w:r>
      <w:proofErr w:type="gramEnd"/>
      <w:r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ечица</w:t>
      </w:r>
      <w:r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, _____________________________________________________________________________</w:t>
      </w:r>
    </w:p>
    <w:p w:rsidR="00F003AE" w:rsidRPr="00F003AE" w:rsidRDefault="00F003AE" w:rsidP="00F003A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333333"/>
          <w:sz w:val="24"/>
          <w:szCs w:val="24"/>
          <w:lang w:eastAsia="en-US"/>
        </w:rPr>
      </w:pPr>
    </w:p>
    <w:p w:rsidR="00F003AE" w:rsidRPr="00F003AE" w:rsidRDefault="00F003AE" w:rsidP="00F003A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eastAsia="en-US"/>
        </w:rPr>
      </w:pPr>
      <w:r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ПРАВА И ОБЯЗАННОСТИ СТОРОН</w:t>
      </w:r>
    </w:p>
    <w:p w:rsidR="00F003AE" w:rsidRPr="00F003AE" w:rsidRDefault="00F003AE" w:rsidP="00F003A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333333"/>
          <w:sz w:val="24"/>
          <w:szCs w:val="24"/>
          <w:lang w:eastAsia="en-US"/>
        </w:rPr>
      </w:pPr>
    </w:p>
    <w:p w:rsidR="00F003AE" w:rsidRPr="00F003AE" w:rsidRDefault="00F003AE" w:rsidP="00F003A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333333"/>
          <w:sz w:val="24"/>
          <w:szCs w:val="24"/>
          <w:lang w:eastAsia="en-US"/>
        </w:rPr>
      </w:pPr>
      <w:r>
        <w:rPr>
          <w:rFonts w:ascii="Times New Roman" w:hAnsi="Times New Roman" w:cs="Times New Roman"/>
          <w:color w:val="333333"/>
          <w:sz w:val="24"/>
          <w:szCs w:val="24"/>
          <w:lang w:eastAsia="en-US"/>
        </w:rPr>
        <w:t xml:space="preserve">         </w:t>
      </w:r>
      <w:r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3. Заинтересованное лицо:</w:t>
      </w:r>
    </w:p>
    <w:p w:rsidR="00F003AE" w:rsidRPr="00F003AE" w:rsidRDefault="00F003AE" w:rsidP="00F003A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333333"/>
          <w:sz w:val="24"/>
          <w:szCs w:val="24"/>
          <w:lang w:eastAsia="en-US"/>
        </w:rPr>
      </w:pPr>
      <w:r>
        <w:rPr>
          <w:rFonts w:ascii="Times New Roman" w:hAnsi="Times New Roman" w:cs="Times New Roman"/>
          <w:color w:val="333333"/>
          <w:sz w:val="24"/>
          <w:szCs w:val="24"/>
          <w:lang w:eastAsia="en-US"/>
        </w:rPr>
        <w:t xml:space="preserve">         </w:t>
      </w:r>
      <w:r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3.1 денежные средства на дополнительный перечень работ (5%) перечисляются за счет средств уплачиваемых собственниками на содержание общего имущества (согласно протоколу общего собрания собственников помещений</w:t>
      </w:r>
      <w:bookmarkStart w:id="0" w:name="_GoBack"/>
      <w:bookmarkEnd w:id="0"/>
      <w:r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).</w:t>
      </w:r>
    </w:p>
    <w:p w:rsidR="00F003AE" w:rsidRPr="00F003AE" w:rsidRDefault="00F003AE" w:rsidP="00F003A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333333"/>
          <w:sz w:val="24"/>
          <w:szCs w:val="24"/>
          <w:lang w:eastAsia="en-US"/>
        </w:rPr>
      </w:pPr>
      <w:r>
        <w:rPr>
          <w:rFonts w:ascii="Times New Roman" w:hAnsi="Times New Roman" w:cs="Times New Roman"/>
          <w:color w:val="333333"/>
          <w:sz w:val="24"/>
          <w:szCs w:val="24"/>
          <w:lang w:eastAsia="en-US"/>
        </w:rPr>
        <w:t xml:space="preserve">         </w:t>
      </w:r>
      <w:r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3.2</w:t>
      </w:r>
      <w:r>
        <w:rPr>
          <w:rFonts w:ascii="Times New Roman" w:hAnsi="Times New Roman" w:cs="Times New Roman"/>
          <w:color w:val="333333"/>
          <w:sz w:val="24"/>
          <w:szCs w:val="24"/>
          <w:lang w:eastAsia="en-US"/>
        </w:rPr>
        <w:t xml:space="preserve"> П</w:t>
      </w:r>
      <w:r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 xml:space="preserve">еречисляет денежные средства Администрации </w:t>
      </w:r>
      <w:proofErr w:type="spellStart"/>
      <w:r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Речицкого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  <w:lang w:eastAsia="en-US"/>
        </w:rPr>
        <w:t xml:space="preserve"> сельского поселения</w:t>
      </w:r>
      <w:r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 xml:space="preserve"> на лицевой счет, открытый Администрацией </w:t>
      </w:r>
      <w:proofErr w:type="spellStart"/>
      <w:r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Речицкого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  <w:lang w:eastAsia="en-US"/>
        </w:rPr>
        <w:t xml:space="preserve"> сельского поселения</w:t>
      </w:r>
      <w:r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 xml:space="preserve"> в Управлении Федерального казначейства по Брянской области и предназначенный для отражения операций по администрированию поступлений доходов в бюджет муниципального образования «</w:t>
      </w:r>
      <w:proofErr w:type="spellStart"/>
      <w:r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Речицкого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  <w:lang w:eastAsia="en-US"/>
        </w:rPr>
        <w:t xml:space="preserve"> сельского поселения</w:t>
      </w:r>
      <w:r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»</w:t>
      </w:r>
      <w:proofErr w:type="gramStart"/>
      <w:r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.О</w:t>
      </w:r>
      <w:proofErr w:type="gramEnd"/>
      <w:r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 xml:space="preserve">бъем денежных средств, определен в соответствии со сметным расчетом, а также исходя из нормативной </w:t>
      </w:r>
      <w:r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lastRenderedPageBreak/>
        <w:t>стоимости (единичных расценок) работ по благоустройству дворовых территорий и объема работ,  должен составлять не менее 5% от стоимости работ в рамках дополнительного перечня работ (приложение №1) и равен:________________________________________________________________________</w:t>
      </w:r>
    </w:p>
    <w:p w:rsidR="00F003AE" w:rsidRPr="00F003AE" w:rsidRDefault="00F003AE" w:rsidP="00F003A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333333"/>
          <w:sz w:val="24"/>
          <w:szCs w:val="24"/>
          <w:lang w:eastAsia="en-US"/>
        </w:rPr>
      </w:pPr>
      <w:r>
        <w:rPr>
          <w:rFonts w:ascii="Times New Roman" w:hAnsi="Times New Roman" w:cs="Times New Roman"/>
          <w:color w:val="333333"/>
          <w:sz w:val="24"/>
          <w:szCs w:val="24"/>
          <w:lang w:eastAsia="en-US"/>
        </w:rPr>
        <w:t xml:space="preserve">           </w:t>
      </w:r>
      <w:r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3.3 Денежные средства считаются поступившими в доход бюджета муниципального образования «</w:t>
      </w:r>
      <w:proofErr w:type="spellStart"/>
      <w:r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Речицкого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  <w:lang w:eastAsia="en-US"/>
        </w:rPr>
        <w:t xml:space="preserve"> сельского поселения</w:t>
      </w:r>
      <w:r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 xml:space="preserve">» с момента их зачисления на лицевой счет администрации </w:t>
      </w:r>
      <w:proofErr w:type="spellStart"/>
      <w:r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Речицкого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  <w:lang w:eastAsia="en-US"/>
        </w:rPr>
        <w:t xml:space="preserve"> сельского поселения</w:t>
      </w:r>
      <w:r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.</w:t>
      </w:r>
    </w:p>
    <w:p w:rsidR="00F003AE" w:rsidRPr="00F003AE" w:rsidRDefault="00F003AE" w:rsidP="00F003A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333333"/>
          <w:sz w:val="24"/>
          <w:szCs w:val="24"/>
          <w:lang w:eastAsia="en-US"/>
        </w:rPr>
      </w:pPr>
      <w:r>
        <w:rPr>
          <w:rFonts w:ascii="Times New Roman" w:hAnsi="Times New Roman" w:cs="Times New Roman"/>
          <w:color w:val="333333"/>
          <w:sz w:val="24"/>
          <w:szCs w:val="24"/>
          <w:lang w:eastAsia="en-US"/>
        </w:rPr>
        <w:t xml:space="preserve">         </w:t>
      </w:r>
      <w:r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В случае</w:t>
      </w:r>
      <w:proofErr w:type="gramStart"/>
      <w:r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,</w:t>
      </w:r>
      <w:proofErr w:type="gramEnd"/>
      <w:r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 xml:space="preserve"> если денежные средства в полном объеме не будут перечислены в срок, установленный в п. 3 настоящего Соглашения, то заявка такого многоквартирного дома в части дополнительного перечня работ выполнению не подлежит.</w:t>
      </w:r>
    </w:p>
    <w:p w:rsidR="00F003AE" w:rsidRPr="00F003AE" w:rsidRDefault="00F003AE" w:rsidP="00F003A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333333"/>
          <w:sz w:val="24"/>
          <w:szCs w:val="24"/>
          <w:lang w:eastAsia="en-US"/>
        </w:rPr>
      </w:pPr>
      <w:r>
        <w:rPr>
          <w:rFonts w:ascii="Times New Roman" w:hAnsi="Times New Roman" w:cs="Times New Roman"/>
          <w:color w:val="333333"/>
          <w:sz w:val="24"/>
          <w:szCs w:val="24"/>
          <w:lang w:eastAsia="en-US"/>
        </w:rPr>
        <w:t xml:space="preserve">            </w:t>
      </w:r>
      <w:r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3.4</w:t>
      </w:r>
      <w:proofErr w:type="gramStart"/>
      <w:r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В</w:t>
      </w:r>
      <w:proofErr w:type="gramEnd"/>
      <w:r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праве осуществлять контроль целевого использования денежных средств, перечисленных на лицевой счет согласно настоящему соглашению.</w:t>
      </w:r>
    </w:p>
    <w:p w:rsidR="00F003AE" w:rsidRPr="00F003AE" w:rsidRDefault="00F003AE" w:rsidP="00F003A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333333"/>
          <w:sz w:val="24"/>
          <w:szCs w:val="24"/>
          <w:lang w:eastAsia="en-US"/>
        </w:rPr>
      </w:pPr>
      <w:r>
        <w:rPr>
          <w:rFonts w:ascii="Times New Roman" w:hAnsi="Times New Roman" w:cs="Times New Roman"/>
          <w:color w:val="333333"/>
          <w:sz w:val="24"/>
          <w:szCs w:val="24"/>
          <w:lang w:eastAsia="en-US"/>
        </w:rPr>
        <w:t xml:space="preserve">            </w:t>
      </w:r>
      <w:r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4. Администрации:</w:t>
      </w:r>
    </w:p>
    <w:p w:rsidR="00F003AE" w:rsidRPr="00F003AE" w:rsidRDefault="00F003AE" w:rsidP="00F003A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333333"/>
          <w:sz w:val="24"/>
          <w:szCs w:val="24"/>
          <w:lang w:eastAsia="en-US"/>
        </w:rPr>
      </w:pPr>
      <w:r>
        <w:rPr>
          <w:rFonts w:ascii="Times New Roman" w:hAnsi="Times New Roman" w:cs="Times New Roman"/>
          <w:color w:val="333333"/>
          <w:sz w:val="24"/>
          <w:szCs w:val="24"/>
          <w:lang w:eastAsia="en-US"/>
        </w:rPr>
        <w:t xml:space="preserve">     </w:t>
      </w:r>
      <w:r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- направить поступившие по настоящему соглашению средства на выполнение мероприятий по благоустройству дворовой территории,</w:t>
      </w:r>
      <w:r>
        <w:rPr>
          <w:rFonts w:ascii="Times New Roman" w:hAnsi="Times New Roman" w:cs="Times New Roman"/>
          <w:color w:val="333333"/>
          <w:sz w:val="24"/>
          <w:szCs w:val="24"/>
          <w:lang w:eastAsia="en-US"/>
        </w:rPr>
        <w:t xml:space="preserve"> </w:t>
      </w:r>
      <w:r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располож</w:t>
      </w:r>
      <w:r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енной по адресу: пос</w:t>
      </w:r>
      <w:proofErr w:type="gramStart"/>
      <w:r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.Р</w:t>
      </w:r>
      <w:proofErr w:type="gramEnd"/>
      <w:r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ечица, ___________________________</w:t>
      </w:r>
      <w:r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_, в рамках дополнительного перечня работ согласно сметному расчету;</w:t>
      </w:r>
    </w:p>
    <w:p w:rsidR="00F003AE" w:rsidRPr="00F003AE" w:rsidRDefault="00F003AE" w:rsidP="00F003A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333333"/>
          <w:sz w:val="24"/>
          <w:szCs w:val="24"/>
          <w:lang w:eastAsia="en-US"/>
        </w:rPr>
      </w:pPr>
      <w:r>
        <w:rPr>
          <w:rFonts w:ascii="Times New Roman" w:hAnsi="Times New Roman" w:cs="Times New Roman"/>
          <w:color w:val="333333"/>
          <w:sz w:val="24"/>
          <w:szCs w:val="24"/>
          <w:lang w:eastAsia="en-US"/>
        </w:rPr>
        <w:t xml:space="preserve">       </w:t>
      </w:r>
      <w:r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- обеспечить возврат аккумулированных денежных средств заинтересованным лицам в срок до ________ 2018 года при следующих условиях:</w:t>
      </w:r>
      <w:r>
        <w:rPr>
          <w:rFonts w:ascii="Times New Roman" w:hAnsi="Times New Roman" w:cs="Times New Roman"/>
          <w:color w:val="333333"/>
          <w:sz w:val="24"/>
          <w:szCs w:val="24"/>
          <w:lang w:eastAsia="en-US"/>
        </w:rPr>
        <w:t xml:space="preserve"> </w:t>
      </w:r>
      <w:r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внесении сре</w:t>
      </w:r>
      <w:proofErr w:type="gramStart"/>
      <w:r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дств в р</w:t>
      </w:r>
      <w:proofErr w:type="gramEnd"/>
      <w:r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азмере менее 5 процентов от общей стоимости мероприятий по благоустройству дворовой территории в рамках дополнительного перечня работ;</w:t>
      </w:r>
    </w:p>
    <w:p w:rsidR="00F003AE" w:rsidRPr="00F003AE" w:rsidRDefault="00F003AE" w:rsidP="00F003A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333333"/>
          <w:sz w:val="24"/>
          <w:szCs w:val="24"/>
          <w:lang w:eastAsia="en-US"/>
        </w:rPr>
      </w:pPr>
      <w:r>
        <w:rPr>
          <w:rFonts w:ascii="Times New Roman" w:hAnsi="Times New Roman" w:cs="Times New Roman"/>
          <w:color w:val="333333"/>
          <w:sz w:val="24"/>
          <w:szCs w:val="24"/>
          <w:lang w:eastAsia="en-US"/>
        </w:rPr>
        <w:t xml:space="preserve">        </w:t>
      </w:r>
      <w:r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- экономии денежных средств, по итогам проведения конкурсных процедур (пропорционально доле финансового участия заинтересованных лиц);</w:t>
      </w:r>
    </w:p>
    <w:p w:rsidR="00F003AE" w:rsidRPr="00F003AE" w:rsidRDefault="00F003AE" w:rsidP="00F003A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333333"/>
          <w:sz w:val="24"/>
          <w:szCs w:val="24"/>
          <w:lang w:eastAsia="en-US"/>
        </w:rPr>
      </w:pPr>
      <w:r>
        <w:rPr>
          <w:rFonts w:ascii="Times New Roman" w:hAnsi="Times New Roman" w:cs="Times New Roman"/>
          <w:color w:val="333333"/>
          <w:sz w:val="24"/>
          <w:szCs w:val="24"/>
          <w:lang w:eastAsia="en-US"/>
        </w:rPr>
        <w:t xml:space="preserve">        </w:t>
      </w:r>
      <w:r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- неисполнения работ по благоустройству дворовой территории многоквартирного дома по вине подрядной организации;</w:t>
      </w:r>
    </w:p>
    <w:p w:rsidR="00F003AE" w:rsidRPr="00F003AE" w:rsidRDefault="00F003AE" w:rsidP="00F003A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333333"/>
          <w:sz w:val="24"/>
          <w:szCs w:val="24"/>
          <w:lang w:eastAsia="en-US"/>
        </w:rPr>
      </w:pPr>
      <w:r>
        <w:rPr>
          <w:rFonts w:ascii="Times New Roman" w:hAnsi="Times New Roman" w:cs="Times New Roman"/>
          <w:color w:val="333333"/>
          <w:sz w:val="24"/>
          <w:szCs w:val="24"/>
          <w:lang w:eastAsia="en-US"/>
        </w:rPr>
        <w:t xml:space="preserve">        </w:t>
      </w:r>
      <w:r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 xml:space="preserve">- </w:t>
      </w:r>
      <w:proofErr w:type="gramStart"/>
      <w:r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возникновении</w:t>
      </w:r>
      <w:proofErr w:type="gramEnd"/>
      <w:r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 xml:space="preserve"> обстоятельств непреодолимой силы;</w:t>
      </w:r>
    </w:p>
    <w:p w:rsidR="00F003AE" w:rsidRPr="00F003AE" w:rsidRDefault="00F003AE" w:rsidP="00F003A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333333"/>
          <w:sz w:val="24"/>
          <w:szCs w:val="24"/>
          <w:lang w:eastAsia="en-US"/>
        </w:rPr>
      </w:pPr>
      <w:r>
        <w:rPr>
          <w:rFonts w:ascii="Times New Roman" w:hAnsi="Times New Roman" w:cs="Times New Roman"/>
          <w:color w:val="333333"/>
          <w:sz w:val="24"/>
          <w:szCs w:val="24"/>
          <w:lang w:eastAsia="en-US"/>
        </w:rPr>
        <w:t xml:space="preserve">        </w:t>
      </w:r>
      <w:r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 xml:space="preserve">- </w:t>
      </w:r>
      <w:proofErr w:type="gramStart"/>
      <w:r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возникновении</w:t>
      </w:r>
      <w:proofErr w:type="gramEnd"/>
      <w:r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 xml:space="preserve"> иных случаев, предусмотренных действующим законодательством;</w:t>
      </w:r>
    </w:p>
    <w:p w:rsidR="00F003AE" w:rsidRPr="00F003AE" w:rsidRDefault="00F003AE" w:rsidP="00F003A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333333"/>
          <w:sz w:val="24"/>
          <w:szCs w:val="24"/>
          <w:lang w:eastAsia="en-US"/>
        </w:rPr>
      </w:pPr>
      <w:r>
        <w:rPr>
          <w:rFonts w:ascii="Times New Roman" w:hAnsi="Times New Roman" w:cs="Times New Roman"/>
          <w:color w:val="333333"/>
          <w:sz w:val="24"/>
          <w:szCs w:val="24"/>
          <w:lang w:eastAsia="en-US"/>
        </w:rPr>
        <w:t xml:space="preserve">        </w:t>
      </w:r>
      <w:r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 xml:space="preserve">- осуществлять </w:t>
      </w:r>
      <w:proofErr w:type="gramStart"/>
      <w:r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контроль за</w:t>
      </w:r>
      <w:proofErr w:type="gramEnd"/>
      <w:r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 xml:space="preserve"> целевым расходованием аккумулированных денежных средств заинтересованных лиц;</w:t>
      </w:r>
    </w:p>
    <w:p w:rsidR="00F003AE" w:rsidRPr="00F003AE" w:rsidRDefault="00F003AE" w:rsidP="00F003A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333333"/>
          <w:sz w:val="24"/>
          <w:szCs w:val="24"/>
          <w:lang w:eastAsia="en-US"/>
        </w:rPr>
      </w:pPr>
      <w:r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 xml:space="preserve">        - в случае изменения платежных реквизитов, незамедлительно уведомить представителя заинтересованных лиц путем направления  соответствующего письменного извещения.</w:t>
      </w:r>
    </w:p>
    <w:p w:rsidR="00F003AE" w:rsidRPr="00F003AE" w:rsidRDefault="00F003AE" w:rsidP="00F003A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eastAsia="en-US"/>
        </w:rPr>
      </w:pPr>
    </w:p>
    <w:p w:rsidR="00F003AE" w:rsidRPr="00F003AE" w:rsidRDefault="00F003AE" w:rsidP="00F003A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eastAsia="en-US"/>
        </w:rPr>
      </w:pPr>
      <w:r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ПОРЯДОК РАСХОДОВАНИЯ</w:t>
      </w:r>
    </w:p>
    <w:p w:rsidR="00F003AE" w:rsidRPr="00F003AE" w:rsidRDefault="00F003AE" w:rsidP="00F003A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eastAsia="en-US"/>
        </w:rPr>
      </w:pPr>
    </w:p>
    <w:p w:rsidR="00F003AE" w:rsidRPr="00F003AE" w:rsidRDefault="00F003AE" w:rsidP="0091432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333333"/>
          <w:sz w:val="24"/>
          <w:szCs w:val="24"/>
          <w:lang w:eastAsia="en-US"/>
        </w:rPr>
      </w:pPr>
      <w:r>
        <w:rPr>
          <w:rFonts w:ascii="Times New Roman" w:hAnsi="Times New Roman" w:cs="Times New Roman"/>
          <w:color w:val="333333"/>
          <w:sz w:val="24"/>
          <w:szCs w:val="24"/>
          <w:lang w:eastAsia="en-US"/>
        </w:rPr>
        <w:t xml:space="preserve">              </w:t>
      </w:r>
      <w:r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5. Расходование денежных средств осуществляется путем принятия и оплаты обязательств в соответствии с бюджетным законодательством и иными</w:t>
      </w:r>
    </w:p>
    <w:p w:rsidR="00F003AE" w:rsidRPr="00F003AE" w:rsidRDefault="00F003AE" w:rsidP="00F003A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333333"/>
          <w:sz w:val="24"/>
          <w:szCs w:val="24"/>
          <w:lang w:eastAsia="en-US"/>
        </w:rPr>
      </w:pPr>
      <w:r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нормативными правовыми актами, регулирующими бюджетные правоотношения.</w:t>
      </w:r>
    </w:p>
    <w:p w:rsidR="00F003AE" w:rsidRPr="00F003AE" w:rsidRDefault="0091432D" w:rsidP="0091432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333333"/>
          <w:sz w:val="24"/>
          <w:szCs w:val="24"/>
          <w:lang w:eastAsia="en-US"/>
        </w:rPr>
      </w:pPr>
      <w:r>
        <w:rPr>
          <w:rFonts w:ascii="Times New Roman" w:hAnsi="Times New Roman" w:cs="Times New Roman"/>
          <w:color w:val="333333"/>
          <w:sz w:val="24"/>
          <w:szCs w:val="24"/>
          <w:lang w:eastAsia="en-US"/>
        </w:rPr>
        <w:t xml:space="preserve">               </w:t>
      </w:r>
      <w:r w:rsidR="00F003AE"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6. Денежные средства носят целевой характер и не могут быть использованы на другие цели, включая направление денежных средств на банковские</w:t>
      </w:r>
      <w:r>
        <w:rPr>
          <w:rFonts w:ascii="Times New Roman" w:hAnsi="Times New Roman" w:cs="Times New Roman"/>
          <w:color w:val="333333"/>
          <w:sz w:val="24"/>
          <w:szCs w:val="24"/>
          <w:lang w:eastAsia="en-US"/>
        </w:rPr>
        <w:t xml:space="preserve"> </w:t>
      </w:r>
      <w:r w:rsidR="00F003AE"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депозиты, приобретение активов (валютных ценностей, ценных бумаг, иного имущества), осуществление расходов без документального</w:t>
      </w:r>
      <w:r>
        <w:rPr>
          <w:rFonts w:ascii="Times New Roman" w:hAnsi="Times New Roman" w:cs="Times New Roman"/>
          <w:color w:val="333333"/>
          <w:sz w:val="24"/>
          <w:szCs w:val="24"/>
          <w:lang w:eastAsia="en-US"/>
        </w:rPr>
        <w:t xml:space="preserve"> </w:t>
      </w:r>
      <w:r w:rsidR="00F003AE"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обоснования таких расходов, а также на проведение мероприятий по благоустройству в отношении иных дворовых территорий.</w:t>
      </w:r>
    </w:p>
    <w:p w:rsidR="00F003AE" w:rsidRPr="00F003AE" w:rsidRDefault="00F003AE" w:rsidP="00F003A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eastAsia="en-US"/>
        </w:rPr>
      </w:pPr>
    </w:p>
    <w:p w:rsidR="00F003AE" w:rsidRPr="00F003AE" w:rsidRDefault="00F003AE" w:rsidP="00F003A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eastAsia="en-US"/>
        </w:rPr>
      </w:pPr>
      <w:r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СРОК ДЕЙСТВИЯ СОГЛАШЕНИЯ</w:t>
      </w:r>
    </w:p>
    <w:p w:rsidR="00F003AE" w:rsidRPr="00F003AE" w:rsidRDefault="0091432D" w:rsidP="0091432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333333"/>
          <w:sz w:val="24"/>
          <w:szCs w:val="24"/>
          <w:lang w:eastAsia="en-US"/>
        </w:rPr>
      </w:pPr>
      <w:r>
        <w:rPr>
          <w:rFonts w:ascii="Times New Roman" w:hAnsi="Times New Roman" w:cs="Times New Roman"/>
          <w:color w:val="333333"/>
          <w:sz w:val="24"/>
          <w:szCs w:val="24"/>
          <w:lang w:eastAsia="en-US"/>
        </w:rPr>
        <w:t xml:space="preserve">               </w:t>
      </w:r>
      <w:r w:rsidR="00F003AE"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7. Настоящее соглашение вступает в силу с момента его подписания и действует до ____________2018г.</w:t>
      </w:r>
    </w:p>
    <w:p w:rsidR="00F003AE" w:rsidRPr="00F003AE" w:rsidRDefault="00F003AE" w:rsidP="00F003A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333333"/>
          <w:sz w:val="24"/>
          <w:szCs w:val="24"/>
          <w:lang w:eastAsia="en-US"/>
        </w:rPr>
      </w:pPr>
    </w:p>
    <w:p w:rsidR="00F003AE" w:rsidRPr="00F003AE" w:rsidRDefault="00F003AE" w:rsidP="00F003A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eastAsia="en-US"/>
        </w:rPr>
      </w:pPr>
      <w:r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lastRenderedPageBreak/>
        <w:t>ОСОБЫЕ УСЛОВИЯ</w:t>
      </w:r>
    </w:p>
    <w:p w:rsidR="00F003AE" w:rsidRPr="00F003AE" w:rsidRDefault="00F003AE" w:rsidP="00F003A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eastAsia="en-US"/>
        </w:rPr>
      </w:pPr>
    </w:p>
    <w:p w:rsidR="00F003AE" w:rsidRPr="00F003AE" w:rsidRDefault="0091432D" w:rsidP="0091432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333333"/>
          <w:sz w:val="24"/>
          <w:szCs w:val="24"/>
          <w:lang w:eastAsia="en-US"/>
        </w:rPr>
      </w:pPr>
      <w:r>
        <w:rPr>
          <w:rFonts w:ascii="Times New Roman" w:hAnsi="Times New Roman" w:cs="Times New Roman"/>
          <w:color w:val="333333"/>
          <w:sz w:val="24"/>
          <w:szCs w:val="24"/>
          <w:lang w:eastAsia="en-US"/>
        </w:rPr>
        <w:t xml:space="preserve">                </w:t>
      </w:r>
      <w:r w:rsidR="00F003AE"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8. При выполнении настоящего Соглашения Стороны руководствуются действующим законодательством Российской Федерации.</w:t>
      </w:r>
    </w:p>
    <w:p w:rsidR="00F003AE" w:rsidRPr="00F003AE" w:rsidRDefault="0091432D" w:rsidP="0091432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333333"/>
          <w:sz w:val="24"/>
          <w:szCs w:val="24"/>
          <w:lang w:eastAsia="en-US"/>
        </w:rPr>
      </w:pPr>
      <w:r>
        <w:rPr>
          <w:rFonts w:ascii="Times New Roman" w:hAnsi="Times New Roman" w:cs="Times New Roman"/>
          <w:color w:val="333333"/>
          <w:sz w:val="24"/>
          <w:szCs w:val="24"/>
          <w:lang w:eastAsia="en-US"/>
        </w:rPr>
        <w:t xml:space="preserve">                </w:t>
      </w:r>
      <w:r w:rsidR="00F003AE"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9. Стороны несут ответственность за неисполнение обязательств по настоящему Соглашению в соответствии с действующим законодательством.</w:t>
      </w:r>
    </w:p>
    <w:p w:rsidR="00F003AE" w:rsidRPr="00F003AE" w:rsidRDefault="0091432D" w:rsidP="0091432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333333"/>
          <w:sz w:val="24"/>
          <w:szCs w:val="24"/>
          <w:lang w:eastAsia="en-US"/>
        </w:rPr>
      </w:pPr>
      <w:r>
        <w:rPr>
          <w:rFonts w:ascii="Times New Roman" w:hAnsi="Times New Roman" w:cs="Times New Roman"/>
          <w:color w:val="333333"/>
          <w:sz w:val="24"/>
          <w:szCs w:val="24"/>
          <w:lang w:eastAsia="en-US"/>
        </w:rPr>
        <w:t xml:space="preserve">               </w:t>
      </w:r>
      <w:r w:rsidR="00F003AE"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10. Споры по настоящему Соглашению решаются путем переговоров или в судебном порядке в соответствии с законодательством Российской Федерации.</w:t>
      </w:r>
    </w:p>
    <w:p w:rsidR="00F003AE" w:rsidRPr="00F003AE" w:rsidRDefault="0091432D" w:rsidP="0091432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333333"/>
          <w:sz w:val="24"/>
          <w:szCs w:val="24"/>
          <w:lang w:eastAsia="en-US"/>
        </w:rPr>
      </w:pPr>
      <w:r>
        <w:rPr>
          <w:rFonts w:ascii="Times New Roman" w:hAnsi="Times New Roman" w:cs="Times New Roman"/>
          <w:color w:val="333333"/>
          <w:sz w:val="24"/>
          <w:szCs w:val="24"/>
          <w:lang w:eastAsia="en-US"/>
        </w:rPr>
        <w:t xml:space="preserve">               </w:t>
      </w:r>
      <w:r w:rsidR="00F003AE"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11. Изменение Соглашения осуществляется в письменной форме в виде дополнительных соглашений, которые являются его неотъемлемой частью.</w:t>
      </w:r>
    </w:p>
    <w:p w:rsidR="00F003AE" w:rsidRPr="00F003AE" w:rsidRDefault="0091432D" w:rsidP="0091432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333333"/>
          <w:sz w:val="24"/>
          <w:szCs w:val="24"/>
          <w:lang w:eastAsia="en-US"/>
        </w:rPr>
      </w:pPr>
      <w:r>
        <w:rPr>
          <w:rFonts w:ascii="Times New Roman" w:hAnsi="Times New Roman" w:cs="Times New Roman"/>
          <w:color w:val="333333"/>
          <w:sz w:val="24"/>
          <w:szCs w:val="24"/>
          <w:lang w:eastAsia="en-US"/>
        </w:rPr>
        <w:t xml:space="preserve">               </w:t>
      </w:r>
      <w:r w:rsidR="00F003AE"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12. Настоящее Соглашение составлено в 2-х экземплярах, имеющих одинаковую юридическую силу.</w:t>
      </w:r>
    </w:p>
    <w:p w:rsidR="00F003AE" w:rsidRPr="00F003AE" w:rsidRDefault="00F003AE" w:rsidP="00F003AE">
      <w:pPr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eastAsia="en-US"/>
        </w:rPr>
      </w:pPr>
    </w:p>
    <w:p w:rsidR="00F003AE" w:rsidRPr="00F003AE" w:rsidRDefault="00F003AE" w:rsidP="00F003AE">
      <w:pPr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eastAsia="en-US"/>
        </w:rPr>
      </w:pPr>
    </w:p>
    <w:p w:rsidR="00F003AE" w:rsidRPr="00F003AE" w:rsidRDefault="00F003AE" w:rsidP="00F003AE">
      <w:pPr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eastAsia="en-US"/>
        </w:rPr>
      </w:pPr>
      <w:r w:rsidRPr="00F003AE">
        <w:rPr>
          <w:rFonts w:ascii="Times New Roman" w:hAnsi="Times New Roman" w:cs="Times New Roman"/>
          <w:color w:val="333333"/>
          <w:sz w:val="24"/>
          <w:szCs w:val="24"/>
          <w:lang w:eastAsia="en-US"/>
        </w:rPr>
        <w:t>РЕКВИЗИТЫ СТОРОН</w:t>
      </w:r>
    </w:p>
    <w:p w:rsidR="00F003AE" w:rsidRPr="00F003AE" w:rsidRDefault="00F003AE" w:rsidP="00F003AE">
      <w:pPr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eastAsia="en-US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F003AE" w:rsidRPr="00F003AE" w:rsidTr="0080395A">
        <w:tc>
          <w:tcPr>
            <w:tcW w:w="4785" w:type="dxa"/>
          </w:tcPr>
          <w:p w:rsidR="00F003AE" w:rsidRPr="00F003AE" w:rsidRDefault="00F003AE" w:rsidP="00F0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3A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Заинтересованное лицо</w:t>
            </w:r>
          </w:p>
          <w:p w:rsidR="00F003AE" w:rsidRPr="00F003AE" w:rsidRDefault="00F003AE" w:rsidP="00F0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3AE" w:rsidRPr="00F003AE" w:rsidRDefault="00F003AE" w:rsidP="00F0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3AE" w:rsidRPr="00F003AE" w:rsidRDefault="00F003AE" w:rsidP="00F0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3AE" w:rsidRPr="00F003AE" w:rsidRDefault="00F003AE" w:rsidP="00F0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3AE" w:rsidRPr="00F003AE" w:rsidRDefault="00F003AE" w:rsidP="00F0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3AE" w:rsidRPr="00F003AE" w:rsidRDefault="00F003AE" w:rsidP="00F0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3AE" w:rsidRPr="00F003AE" w:rsidRDefault="00F003AE" w:rsidP="00F0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3AE" w:rsidRPr="00F003AE" w:rsidRDefault="00F003AE" w:rsidP="00F0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3AE" w:rsidRPr="00F003AE" w:rsidRDefault="00F003AE" w:rsidP="00F0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3AE" w:rsidRPr="00F003AE" w:rsidRDefault="00F003AE" w:rsidP="00F0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3AE" w:rsidRPr="00F003AE" w:rsidRDefault="00F003AE" w:rsidP="00F0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3AE" w:rsidRPr="00F003AE" w:rsidRDefault="00F003AE" w:rsidP="00F0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3AE" w:rsidRPr="00F003AE" w:rsidRDefault="00F003AE" w:rsidP="00F0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3AE" w:rsidRPr="00F003AE" w:rsidRDefault="00F003AE" w:rsidP="00F0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3AE" w:rsidRPr="00F003AE" w:rsidRDefault="00F003AE" w:rsidP="00F0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3AE" w:rsidRPr="00F003AE" w:rsidRDefault="00F003AE" w:rsidP="00F0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03AE" w:rsidRPr="00F003AE" w:rsidRDefault="00F003AE" w:rsidP="00F0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3AE">
              <w:rPr>
                <w:rFonts w:ascii="Times New Roman" w:hAnsi="Times New Roman" w:cs="Times New Roman"/>
                <w:sz w:val="24"/>
                <w:szCs w:val="24"/>
              </w:rPr>
              <w:t>Администрация района</w:t>
            </w:r>
          </w:p>
        </w:tc>
      </w:tr>
    </w:tbl>
    <w:p w:rsidR="00F003AE" w:rsidRPr="00F003AE" w:rsidRDefault="00F003AE" w:rsidP="00F003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003AE" w:rsidRPr="00F003AE" w:rsidRDefault="00F003AE" w:rsidP="00F003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003AE" w:rsidRPr="00F003AE" w:rsidRDefault="00F003AE" w:rsidP="00F003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003AE" w:rsidRPr="00F003AE" w:rsidRDefault="00F003AE" w:rsidP="00F003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003AE" w:rsidRPr="00F003AE" w:rsidRDefault="00F003AE" w:rsidP="00F003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003AE" w:rsidRPr="00F003AE" w:rsidRDefault="00F003AE" w:rsidP="00F003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003AE" w:rsidRPr="00F003AE" w:rsidRDefault="00F003AE" w:rsidP="00F003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003AE" w:rsidRPr="00F003AE" w:rsidRDefault="00F003AE" w:rsidP="00F003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003AE" w:rsidRPr="00F003AE" w:rsidRDefault="00F003AE" w:rsidP="00F003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003AE" w:rsidRPr="00F003AE" w:rsidRDefault="00F003AE" w:rsidP="00F003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003AE" w:rsidRPr="00F003AE" w:rsidRDefault="00F003AE" w:rsidP="00F003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003AE" w:rsidRPr="00F003AE" w:rsidRDefault="00F003AE" w:rsidP="00F003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003AE" w:rsidRDefault="00F003AE" w:rsidP="00F003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1432D" w:rsidRDefault="0091432D" w:rsidP="00F003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1432D" w:rsidRDefault="0091432D" w:rsidP="00F003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1432D" w:rsidRDefault="0091432D" w:rsidP="00F003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1432D" w:rsidRPr="00F003AE" w:rsidRDefault="0091432D" w:rsidP="00F003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1432D" w:rsidRDefault="0091432D" w:rsidP="00F003AE">
      <w:pPr>
        <w:autoSpaceDE w:val="0"/>
        <w:autoSpaceDN w:val="0"/>
        <w:adjustRightInd w:val="0"/>
        <w:spacing w:after="0"/>
        <w:ind w:left="5664"/>
        <w:rPr>
          <w:rFonts w:ascii="Times New Roman" w:hAnsi="Times New Roman" w:cs="Times New Roman"/>
          <w:color w:val="333333"/>
          <w:sz w:val="20"/>
          <w:szCs w:val="20"/>
          <w:lang w:eastAsia="en-US"/>
        </w:rPr>
      </w:pPr>
    </w:p>
    <w:p w:rsidR="0091432D" w:rsidRDefault="00F003AE" w:rsidP="00F003AE">
      <w:pPr>
        <w:autoSpaceDE w:val="0"/>
        <w:autoSpaceDN w:val="0"/>
        <w:adjustRightInd w:val="0"/>
        <w:spacing w:after="0"/>
        <w:ind w:left="5664"/>
        <w:rPr>
          <w:rFonts w:ascii="Times New Roman" w:hAnsi="Times New Roman" w:cs="Times New Roman"/>
          <w:color w:val="333333"/>
          <w:sz w:val="20"/>
          <w:szCs w:val="20"/>
          <w:lang w:eastAsia="en-US"/>
        </w:rPr>
      </w:pPr>
      <w:r w:rsidRPr="00F003AE">
        <w:rPr>
          <w:rFonts w:ascii="Times New Roman" w:hAnsi="Times New Roman" w:cs="Times New Roman"/>
          <w:color w:val="333333"/>
          <w:sz w:val="20"/>
          <w:szCs w:val="20"/>
          <w:lang w:eastAsia="en-US"/>
        </w:rPr>
        <w:lastRenderedPageBreak/>
        <w:t>Приложение№1</w:t>
      </w:r>
    </w:p>
    <w:p w:rsidR="00F003AE" w:rsidRPr="00F003AE" w:rsidRDefault="00F003AE" w:rsidP="00F003AE">
      <w:pPr>
        <w:autoSpaceDE w:val="0"/>
        <w:autoSpaceDN w:val="0"/>
        <w:adjustRightInd w:val="0"/>
        <w:spacing w:after="0"/>
        <w:ind w:left="5664"/>
        <w:rPr>
          <w:rFonts w:ascii="Times New Roman" w:hAnsi="Times New Roman" w:cs="Times New Roman"/>
          <w:color w:val="333333"/>
          <w:sz w:val="20"/>
          <w:szCs w:val="20"/>
          <w:lang w:eastAsia="en-US"/>
        </w:rPr>
      </w:pPr>
      <w:r w:rsidRPr="00F003AE">
        <w:rPr>
          <w:rFonts w:ascii="Times New Roman" w:hAnsi="Times New Roman" w:cs="Times New Roman"/>
          <w:color w:val="333333"/>
          <w:sz w:val="20"/>
          <w:szCs w:val="20"/>
          <w:lang w:eastAsia="en-US"/>
        </w:rPr>
        <w:t xml:space="preserve">к соглашению о финансовом участии заинтересованных лиц </w:t>
      </w:r>
      <w:proofErr w:type="gramStart"/>
      <w:r w:rsidRPr="00F003AE">
        <w:rPr>
          <w:rFonts w:ascii="Times New Roman" w:hAnsi="Times New Roman" w:cs="Times New Roman"/>
          <w:color w:val="333333"/>
          <w:sz w:val="20"/>
          <w:szCs w:val="20"/>
          <w:lang w:eastAsia="en-US"/>
        </w:rPr>
        <w:t>от</w:t>
      </w:r>
      <w:proofErr w:type="gramEnd"/>
      <w:r w:rsidRPr="00F003AE">
        <w:rPr>
          <w:rFonts w:ascii="Times New Roman" w:hAnsi="Times New Roman" w:cs="Times New Roman"/>
          <w:color w:val="333333"/>
          <w:sz w:val="20"/>
          <w:szCs w:val="20"/>
          <w:lang w:eastAsia="en-US"/>
        </w:rPr>
        <w:t xml:space="preserve"> _____________ № __________</w:t>
      </w:r>
    </w:p>
    <w:p w:rsidR="00F003AE" w:rsidRPr="00F003AE" w:rsidRDefault="00F003AE" w:rsidP="00F003AE">
      <w:pPr>
        <w:autoSpaceDE w:val="0"/>
        <w:autoSpaceDN w:val="0"/>
        <w:adjustRightInd w:val="0"/>
        <w:spacing w:after="0"/>
        <w:ind w:left="5664"/>
        <w:rPr>
          <w:rFonts w:ascii="Times New Roman" w:hAnsi="Times New Roman" w:cs="Times New Roman"/>
          <w:color w:val="333333"/>
          <w:sz w:val="20"/>
          <w:szCs w:val="20"/>
          <w:lang w:eastAsia="en-US"/>
        </w:rPr>
      </w:pPr>
    </w:p>
    <w:p w:rsidR="00F003AE" w:rsidRPr="00F003AE" w:rsidRDefault="00F003AE" w:rsidP="00F003AE">
      <w:pPr>
        <w:autoSpaceDE w:val="0"/>
        <w:autoSpaceDN w:val="0"/>
        <w:adjustRightInd w:val="0"/>
        <w:spacing w:after="0"/>
        <w:ind w:left="5664"/>
        <w:rPr>
          <w:rFonts w:ascii="Times New Roman" w:hAnsi="Times New Roman" w:cs="Times New Roman"/>
          <w:color w:val="333333"/>
          <w:sz w:val="24"/>
          <w:szCs w:val="24"/>
          <w:lang w:eastAsia="en-US"/>
        </w:rPr>
      </w:pPr>
    </w:p>
    <w:p w:rsidR="00F003AE" w:rsidRPr="00F003AE" w:rsidRDefault="00F003AE" w:rsidP="00F003AE">
      <w:pPr>
        <w:autoSpaceDE w:val="0"/>
        <w:autoSpaceDN w:val="0"/>
        <w:adjustRightInd w:val="0"/>
        <w:spacing w:after="0"/>
        <w:ind w:left="5664"/>
        <w:rPr>
          <w:rFonts w:ascii="Times New Roman" w:hAnsi="Times New Roman" w:cs="Times New Roman"/>
          <w:color w:val="333333"/>
          <w:sz w:val="24"/>
          <w:szCs w:val="24"/>
          <w:lang w:eastAsia="en-US"/>
        </w:rPr>
      </w:pPr>
    </w:p>
    <w:tbl>
      <w:tblPr>
        <w:tblStyle w:val="a3"/>
        <w:tblW w:w="10279" w:type="dxa"/>
        <w:tblInd w:w="-532" w:type="dxa"/>
        <w:tblLayout w:type="fixed"/>
        <w:tblLook w:val="04A0"/>
      </w:tblPr>
      <w:tblGrid>
        <w:gridCol w:w="1715"/>
        <w:gridCol w:w="1312"/>
        <w:gridCol w:w="1692"/>
        <w:gridCol w:w="1910"/>
        <w:gridCol w:w="2233"/>
        <w:gridCol w:w="1417"/>
      </w:tblGrid>
      <w:tr w:rsidR="00F003AE" w:rsidRPr="00F003AE" w:rsidTr="0091432D">
        <w:tc>
          <w:tcPr>
            <w:tcW w:w="1715" w:type="dxa"/>
            <w:vMerge w:val="restart"/>
          </w:tcPr>
          <w:p w:rsidR="00F003AE" w:rsidRPr="00F003AE" w:rsidRDefault="00F003AE" w:rsidP="00914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3A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F003AE" w:rsidRPr="00F003AE" w:rsidRDefault="00F003AE" w:rsidP="00914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3AE">
              <w:rPr>
                <w:rFonts w:ascii="Times New Roman" w:hAnsi="Times New Roman" w:cs="Times New Roman"/>
                <w:sz w:val="24"/>
                <w:szCs w:val="24"/>
              </w:rPr>
              <w:t>дворовой</w:t>
            </w:r>
          </w:p>
          <w:p w:rsidR="00F003AE" w:rsidRPr="00F003AE" w:rsidRDefault="00F003AE" w:rsidP="00914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3AE">
              <w:rPr>
                <w:rFonts w:ascii="Times New Roman" w:hAnsi="Times New Roman" w:cs="Times New Roman"/>
                <w:sz w:val="24"/>
                <w:szCs w:val="24"/>
              </w:rPr>
              <w:t>территории</w:t>
            </w:r>
          </w:p>
        </w:tc>
        <w:tc>
          <w:tcPr>
            <w:tcW w:w="7147" w:type="dxa"/>
            <w:gridSpan w:val="4"/>
          </w:tcPr>
          <w:p w:rsidR="00F003AE" w:rsidRPr="00F003AE" w:rsidRDefault="00F003AE" w:rsidP="00F0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3AE">
              <w:rPr>
                <w:rFonts w:ascii="Times New Roman" w:hAnsi="Times New Roman" w:cs="Times New Roman"/>
                <w:sz w:val="24"/>
                <w:szCs w:val="24"/>
              </w:rPr>
              <w:t>Стоимость работ, руб.</w:t>
            </w:r>
          </w:p>
        </w:tc>
        <w:tc>
          <w:tcPr>
            <w:tcW w:w="1417" w:type="dxa"/>
            <w:vMerge w:val="restart"/>
          </w:tcPr>
          <w:p w:rsidR="00F003AE" w:rsidRPr="00F003AE" w:rsidRDefault="00F003AE" w:rsidP="0091432D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3AE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91432D" w:rsidRPr="00F003AE" w:rsidTr="0091432D">
        <w:tc>
          <w:tcPr>
            <w:tcW w:w="1715" w:type="dxa"/>
            <w:vMerge/>
          </w:tcPr>
          <w:p w:rsidR="00F003AE" w:rsidRPr="00F003AE" w:rsidRDefault="00F003AE" w:rsidP="00F0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</w:tcPr>
          <w:p w:rsidR="00F003AE" w:rsidRPr="00F003AE" w:rsidRDefault="00F003AE" w:rsidP="00F0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3AE">
              <w:rPr>
                <w:rFonts w:ascii="Times New Roman" w:hAnsi="Times New Roman" w:cs="Times New Roman"/>
                <w:sz w:val="24"/>
                <w:szCs w:val="24"/>
              </w:rPr>
              <w:t>Всего, руб</w:t>
            </w:r>
            <w:r w:rsidR="009143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92" w:type="dxa"/>
          </w:tcPr>
          <w:p w:rsidR="00F003AE" w:rsidRPr="00F003AE" w:rsidRDefault="00F003AE" w:rsidP="0091432D">
            <w:pPr>
              <w:ind w:left="-19" w:right="-51"/>
              <w:rPr>
                <w:rFonts w:ascii="Times New Roman" w:hAnsi="Times New Roman" w:cs="Times New Roman"/>
                <w:sz w:val="24"/>
                <w:szCs w:val="24"/>
              </w:rPr>
            </w:pPr>
            <w:r w:rsidRPr="00F003AE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работ по </w:t>
            </w:r>
            <w:proofErr w:type="gramStart"/>
            <w:r w:rsidRPr="00F003AE">
              <w:rPr>
                <w:rFonts w:ascii="Times New Roman" w:hAnsi="Times New Roman" w:cs="Times New Roman"/>
                <w:sz w:val="24"/>
                <w:szCs w:val="24"/>
              </w:rPr>
              <w:t>минимальному</w:t>
            </w:r>
            <w:proofErr w:type="gramEnd"/>
          </w:p>
          <w:p w:rsidR="00F003AE" w:rsidRPr="00F003AE" w:rsidRDefault="00F003AE" w:rsidP="0091432D">
            <w:pPr>
              <w:ind w:left="-19" w:right="-51"/>
              <w:rPr>
                <w:rFonts w:ascii="Times New Roman" w:hAnsi="Times New Roman" w:cs="Times New Roman"/>
                <w:sz w:val="24"/>
                <w:szCs w:val="24"/>
              </w:rPr>
            </w:pPr>
            <w:r w:rsidRPr="00F003AE">
              <w:rPr>
                <w:rFonts w:ascii="Times New Roman" w:hAnsi="Times New Roman" w:cs="Times New Roman"/>
                <w:sz w:val="24"/>
                <w:szCs w:val="24"/>
              </w:rPr>
              <w:t>перечню,</w:t>
            </w:r>
            <w:r w:rsidR="009143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03A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9143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10" w:type="dxa"/>
          </w:tcPr>
          <w:p w:rsidR="0091432D" w:rsidRDefault="00F003AE" w:rsidP="0091432D">
            <w:pPr>
              <w:ind w:left="-54" w:right="-169"/>
              <w:rPr>
                <w:rFonts w:ascii="Times New Roman" w:hAnsi="Times New Roman" w:cs="Times New Roman"/>
                <w:sz w:val="24"/>
                <w:szCs w:val="24"/>
              </w:rPr>
            </w:pPr>
            <w:r w:rsidRPr="00F003AE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работ </w:t>
            </w:r>
            <w:proofErr w:type="gramStart"/>
            <w:r w:rsidRPr="00F003AE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F003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1432D" w:rsidRDefault="00F003AE" w:rsidP="0091432D">
            <w:pPr>
              <w:ind w:left="-54" w:right="-169"/>
              <w:rPr>
                <w:rFonts w:ascii="Times New Roman" w:hAnsi="Times New Roman" w:cs="Times New Roman"/>
                <w:sz w:val="24"/>
                <w:szCs w:val="24"/>
              </w:rPr>
            </w:pPr>
            <w:r w:rsidRPr="00F003AE">
              <w:rPr>
                <w:rFonts w:ascii="Times New Roman" w:hAnsi="Times New Roman" w:cs="Times New Roman"/>
                <w:sz w:val="24"/>
                <w:szCs w:val="24"/>
              </w:rPr>
              <w:t>дополнительному</w:t>
            </w:r>
          </w:p>
          <w:p w:rsidR="00F003AE" w:rsidRPr="00F003AE" w:rsidRDefault="00F003AE" w:rsidP="0091432D">
            <w:pPr>
              <w:ind w:left="-54" w:right="-169"/>
              <w:rPr>
                <w:rFonts w:ascii="Times New Roman" w:hAnsi="Times New Roman" w:cs="Times New Roman"/>
                <w:sz w:val="24"/>
                <w:szCs w:val="24"/>
              </w:rPr>
            </w:pPr>
            <w:r w:rsidRPr="00F003AE">
              <w:rPr>
                <w:rFonts w:ascii="Times New Roman" w:hAnsi="Times New Roman" w:cs="Times New Roman"/>
                <w:sz w:val="24"/>
                <w:szCs w:val="24"/>
              </w:rPr>
              <w:t>перечню,</w:t>
            </w:r>
            <w:r w:rsidR="009143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03A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9143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33" w:type="dxa"/>
          </w:tcPr>
          <w:p w:rsidR="00F003AE" w:rsidRPr="00F003AE" w:rsidRDefault="00F003AE" w:rsidP="0091432D">
            <w:pPr>
              <w:ind w:left="-108" w:right="-119"/>
              <w:rPr>
                <w:rFonts w:ascii="Times New Roman" w:hAnsi="Times New Roman" w:cs="Times New Roman"/>
                <w:sz w:val="24"/>
                <w:szCs w:val="24"/>
              </w:rPr>
            </w:pPr>
            <w:r w:rsidRPr="00F003AE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  <w:p w:rsidR="00F003AE" w:rsidRPr="00F003AE" w:rsidRDefault="00F003AE" w:rsidP="0091432D">
            <w:pPr>
              <w:ind w:left="-108" w:right="-11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03AE">
              <w:rPr>
                <w:rFonts w:ascii="Times New Roman" w:hAnsi="Times New Roman" w:cs="Times New Roman"/>
                <w:sz w:val="24"/>
                <w:szCs w:val="24"/>
              </w:rPr>
              <w:t>софинансированния</w:t>
            </w:r>
            <w:proofErr w:type="spellEnd"/>
            <w:r w:rsidRPr="00F003AE">
              <w:rPr>
                <w:rFonts w:ascii="Times New Roman" w:hAnsi="Times New Roman" w:cs="Times New Roman"/>
                <w:sz w:val="24"/>
                <w:szCs w:val="24"/>
              </w:rPr>
              <w:t>, руб</w:t>
            </w:r>
            <w:r w:rsidR="009143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vMerge/>
          </w:tcPr>
          <w:p w:rsidR="00F003AE" w:rsidRPr="00F003AE" w:rsidRDefault="00F003AE" w:rsidP="00F00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32D" w:rsidRPr="00F003AE" w:rsidTr="0091432D">
        <w:tc>
          <w:tcPr>
            <w:tcW w:w="1715" w:type="dxa"/>
          </w:tcPr>
          <w:p w:rsidR="00F003AE" w:rsidRPr="00F003AE" w:rsidRDefault="00F003AE" w:rsidP="00F003AE">
            <w:pPr>
              <w:jc w:val="center"/>
              <w:rPr>
                <w:rFonts w:ascii="Times New Roman" w:hAnsi="Times New Roman" w:cs="Times New Roman"/>
              </w:rPr>
            </w:pPr>
          </w:p>
          <w:p w:rsidR="00F003AE" w:rsidRPr="00F003AE" w:rsidRDefault="00F003AE" w:rsidP="00F003AE">
            <w:pPr>
              <w:jc w:val="center"/>
              <w:rPr>
                <w:rFonts w:ascii="Times New Roman" w:hAnsi="Times New Roman" w:cs="Times New Roman"/>
              </w:rPr>
            </w:pPr>
          </w:p>
          <w:p w:rsidR="00F003AE" w:rsidRPr="00F003AE" w:rsidRDefault="00F003AE" w:rsidP="00F003AE">
            <w:pPr>
              <w:jc w:val="center"/>
              <w:rPr>
                <w:rFonts w:ascii="Times New Roman" w:hAnsi="Times New Roman" w:cs="Times New Roman"/>
              </w:rPr>
            </w:pPr>
          </w:p>
          <w:p w:rsidR="00F003AE" w:rsidRPr="00F003AE" w:rsidRDefault="00F003AE" w:rsidP="00F003AE">
            <w:pPr>
              <w:jc w:val="center"/>
              <w:rPr>
                <w:rFonts w:ascii="Times New Roman" w:hAnsi="Times New Roman" w:cs="Times New Roman"/>
              </w:rPr>
            </w:pPr>
          </w:p>
          <w:p w:rsidR="00F003AE" w:rsidRPr="00F003AE" w:rsidRDefault="00F003AE" w:rsidP="00F003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2" w:type="dxa"/>
          </w:tcPr>
          <w:p w:rsidR="00F003AE" w:rsidRPr="00F003AE" w:rsidRDefault="00F003AE" w:rsidP="00F003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F003AE" w:rsidRPr="00F003AE" w:rsidRDefault="00F003AE" w:rsidP="00F003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</w:tcPr>
          <w:p w:rsidR="00F003AE" w:rsidRPr="00F003AE" w:rsidRDefault="00F003AE" w:rsidP="00F003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3" w:type="dxa"/>
          </w:tcPr>
          <w:p w:rsidR="00F003AE" w:rsidRPr="00F003AE" w:rsidRDefault="00F003AE" w:rsidP="00F003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003AE" w:rsidRPr="00F003AE" w:rsidRDefault="00F003AE" w:rsidP="00F003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003AE" w:rsidRPr="00A80391" w:rsidRDefault="00F003AE" w:rsidP="00F003AE">
      <w:pPr>
        <w:spacing w:after="0"/>
        <w:jc w:val="center"/>
        <w:rPr>
          <w:rFonts w:cs="Times New Roman"/>
        </w:rPr>
      </w:pPr>
    </w:p>
    <w:p w:rsidR="001A4548" w:rsidRDefault="001A4548"/>
    <w:sectPr w:rsidR="001A4548" w:rsidSect="0091432D">
      <w:pgSz w:w="11906" w:h="16838"/>
      <w:pgMar w:top="426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F003AE"/>
    <w:rsid w:val="001A4548"/>
    <w:rsid w:val="0091432D"/>
    <w:rsid w:val="00F00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03A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974</Words>
  <Characters>5555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2018-12-06T10:22:00Z</dcterms:created>
  <dcterms:modified xsi:type="dcterms:W3CDTF">2018-12-06T10:40:00Z</dcterms:modified>
</cp:coreProperties>
</file>