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E2F" w:rsidRPr="00562E2F" w:rsidRDefault="00562E2F" w:rsidP="00562E2F">
      <w:pPr>
        <w:spacing w:after="0" w:line="240" w:lineRule="auto"/>
        <w:jc w:val="center"/>
        <w:rPr>
          <w:rFonts w:ascii="Times New Roman" w:eastAsia="Times New Roman" w:hAnsi="Times New Roman" w:cs="Times New Roman"/>
          <w:sz w:val="28"/>
          <w:szCs w:val="24"/>
          <w:lang w:eastAsia="ru-RU"/>
        </w:rPr>
      </w:pPr>
      <w:r w:rsidRPr="00562E2F">
        <w:rPr>
          <w:rFonts w:ascii="Times New Roman" w:eastAsia="Times New Roman" w:hAnsi="Times New Roman" w:cs="Times New Roman"/>
          <w:sz w:val="28"/>
          <w:szCs w:val="24"/>
          <w:lang w:eastAsia="ru-RU"/>
        </w:rPr>
        <w:t>РОССИЙСКАЯ ФЕДЕРАЦИЯ</w:t>
      </w:r>
    </w:p>
    <w:p w:rsidR="00562E2F" w:rsidRPr="00562E2F" w:rsidRDefault="00562E2F" w:rsidP="00562E2F">
      <w:pPr>
        <w:spacing w:after="0" w:line="240" w:lineRule="auto"/>
        <w:jc w:val="center"/>
        <w:rPr>
          <w:rFonts w:ascii="Times New Roman" w:eastAsia="Times New Roman" w:hAnsi="Times New Roman" w:cs="Times New Roman"/>
          <w:sz w:val="28"/>
          <w:szCs w:val="24"/>
          <w:lang w:eastAsia="ru-RU"/>
        </w:rPr>
      </w:pPr>
      <w:r w:rsidRPr="00562E2F">
        <w:rPr>
          <w:rFonts w:ascii="Times New Roman" w:eastAsia="Times New Roman" w:hAnsi="Times New Roman" w:cs="Times New Roman"/>
          <w:sz w:val="28"/>
          <w:szCs w:val="24"/>
          <w:lang w:eastAsia="ru-RU"/>
        </w:rPr>
        <w:t>БРЯНСКАЯ ОБЛАСТЬ ПОЧЕПСКИЙ РАЙОН</w:t>
      </w:r>
    </w:p>
    <w:p w:rsidR="00562E2F" w:rsidRPr="00562E2F" w:rsidRDefault="00562E2F" w:rsidP="00562E2F">
      <w:pPr>
        <w:spacing w:after="0" w:line="240" w:lineRule="auto"/>
        <w:jc w:val="center"/>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РЕЧИЦКАЯ СЕЛЬСКАЯ АДМИНИСТРАЦИЯ</w:t>
      </w:r>
    </w:p>
    <w:p w:rsidR="00562E2F" w:rsidRPr="00562E2F" w:rsidRDefault="00562E2F" w:rsidP="00562E2F">
      <w:pPr>
        <w:spacing w:after="0" w:line="240" w:lineRule="auto"/>
        <w:jc w:val="center"/>
        <w:rPr>
          <w:rFonts w:ascii="Times New Roman" w:eastAsia="Times New Roman" w:hAnsi="Times New Roman" w:cs="Times New Roman"/>
          <w:sz w:val="28"/>
          <w:szCs w:val="24"/>
          <w:lang w:eastAsia="ru-RU"/>
        </w:rPr>
      </w:pPr>
    </w:p>
    <w:p w:rsidR="00562E2F" w:rsidRPr="00562E2F" w:rsidRDefault="00562E2F" w:rsidP="00562E2F">
      <w:pPr>
        <w:spacing w:after="0" w:line="240" w:lineRule="auto"/>
        <w:jc w:val="center"/>
        <w:rPr>
          <w:rFonts w:ascii="Times New Roman" w:eastAsia="Times New Roman" w:hAnsi="Times New Roman" w:cs="Times New Roman"/>
          <w:sz w:val="28"/>
          <w:szCs w:val="24"/>
          <w:lang w:eastAsia="ru-RU"/>
        </w:rPr>
      </w:pPr>
      <w:r w:rsidRPr="00562E2F">
        <w:rPr>
          <w:rFonts w:ascii="Times New Roman" w:eastAsia="Times New Roman" w:hAnsi="Times New Roman" w:cs="Times New Roman"/>
          <w:sz w:val="28"/>
          <w:szCs w:val="24"/>
          <w:lang w:eastAsia="ru-RU"/>
        </w:rPr>
        <w:t>ПОСТАНОВЛЕНИЕ</w:t>
      </w:r>
    </w:p>
    <w:p w:rsidR="00562E2F" w:rsidRPr="00562E2F" w:rsidRDefault="00562E2F" w:rsidP="00562E2F">
      <w:pPr>
        <w:spacing w:after="0" w:line="240" w:lineRule="auto"/>
        <w:rPr>
          <w:rFonts w:ascii="Times New Roman" w:eastAsia="Times New Roman" w:hAnsi="Times New Roman" w:cs="Times New Roman"/>
          <w:sz w:val="28"/>
          <w:szCs w:val="24"/>
          <w:lang w:eastAsia="ru-RU"/>
        </w:rPr>
      </w:pPr>
    </w:p>
    <w:p w:rsidR="00562E2F" w:rsidRPr="00562E2F" w:rsidRDefault="00250D4C" w:rsidP="00562E2F">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от 05.08.2020 г.  № 67</w:t>
      </w:r>
    </w:p>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п. Речица</w:t>
      </w:r>
    </w:p>
    <w:p w:rsidR="00562E2F" w:rsidRPr="00562E2F" w:rsidRDefault="00562E2F" w:rsidP="00562E2F">
      <w:pPr>
        <w:spacing w:after="0" w:line="240" w:lineRule="auto"/>
        <w:rPr>
          <w:rFonts w:ascii="Times New Roman" w:eastAsia="Times New Roman" w:hAnsi="Times New Roman" w:cs="Times New Roman"/>
          <w:bCs/>
          <w:sz w:val="28"/>
          <w:szCs w:val="24"/>
          <w:lang w:eastAsia="ru-RU"/>
        </w:rPr>
      </w:pPr>
      <w:r w:rsidRPr="00562E2F">
        <w:rPr>
          <w:rFonts w:ascii="Times New Roman" w:eastAsia="Times New Roman" w:hAnsi="Times New Roman" w:cs="Times New Roman"/>
          <w:bCs/>
          <w:sz w:val="28"/>
          <w:szCs w:val="24"/>
          <w:lang w:eastAsia="ru-RU"/>
        </w:rPr>
        <w:t xml:space="preserve">Об утверждении </w:t>
      </w:r>
      <w:proofErr w:type="gramStart"/>
      <w:r w:rsidRPr="00562E2F">
        <w:rPr>
          <w:rFonts w:ascii="Times New Roman" w:eastAsia="Times New Roman" w:hAnsi="Times New Roman" w:cs="Times New Roman"/>
          <w:bCs/>
          <w:sz w:val="28"/>
          <w:szCs w:val="24"/>
          <w:lang w:eastAsia="ru-RU"/>
        </w:rPr>
        <w:t>Методики оценки                                                                                 эффективности использования объектов                                                                             недвижимого</w:t>
      </w:r>
      <w:proofErr w:type="gramEnd"/>
      <w:r w:rsidRPr="00562E2F">
        <w:rPr>
          <w:rFonts w:ascii="Times New Roman" w:eastAsia="Times New Roman" w:hAnsi="Times New Roman" w:cs="Times New Roman"/>
          <w:bCs/>
          <w:sz w:val="28"/>
          <w:szCs w:val="24"/>
          <w:lang w:eastAsia="ru-RU"/>
        </w:rPr>
        <w:t xml:space="preserve"> имущества, находящегося </w:t>
      </w:r>
    </w:p>
    <w:p w:rsidR="00562E2F" w:rsidRPr="00562E2F" w:rsidRDefault="00562E2F" w:rsidP="00562E2F">
      <w:pPr>
        <w:spacing w:after="0" w:line="240" w:lineRule="auto"/>
        <w:rPr>
          <w:rFonts w:ascii="Times New Roman" w:eastAsia="Times New Roman" w:hAnsi="Times New Roman" w:cs="Times New Roman"/>
          <w:bCs/>
          <w:sz w:val="28"/>
          <w:szCs w:val="24"/>
          <w:lang w:eastAsia="ru-RU"/>
        </w:rPr>
      </w:pPr>
      <w:r w:rsidRPr="00562E2F">
        <w:rPr>
          <w:rFonts w:ascii="Times New Roman" w:eastAsia="Times New Roman" w:hAnsi="Times New Roman" w:cs="Times New Roman"/>
          <w:bCs/>
          <w:sz w:val="28"/>
          <w:szCs w:val="24"/>
          <w:lang w:eastAsia="ru-RU"/>
        </w:rPr>
        <w:t xml:space="preserve">в собственности </w:t>
      </w:r>
      <w:proofErr w:type="spellStart"/>
      <w:r w:rsidRPr="00562E2F">
        <w:rPr>
          <w:rFonts w:ascii="Times New Roman" w:eastAsia="Times New Roman" w:hAnsi="Times New Roman" w:cs="Times New Roman"/>
          <w:bCs/>
          <w:sz w:val="28"/>
          <w:szCs w:val="24"/>
          <w:lang w:eastAsia="ru-RU"/>
        </w:rPr>
        <w:t>Речицкого</w:t>
      </w:r>
      <w:proofErr w:type="spellEnd"/>
    </w:p>
    <w:p w:rsidR="00562E2F" w:rsidRPr="00562E2F" w:rsidRDefault="00562E2F" w:rsidP="00562E2F">
      <w:pPr>
        <w:spacing w:after="0" w:line="240" w:lineRule="auto"/>
        <w:rPr>
          <w:rFonts w:ascii="Times New Roman" w:eastAsia="Times New Roman" w:hAnsi="Times New Roman" w:cs="Times New Roman"/>
          <w:bCs/>
          <w:sz w:val="28"/>
          <w:szCs w:val="24"/>
          <w:lang w:eastAsia="ru-RU"/>
        </w:rPr>
      </w:pPr>
      <w:r w:rsidRPr="00562E2F">
        <w:rPr>
          <w:rFonts w:ascii="Times New Roman" w:eastAsia="Times New Roman" w:hAnsi="Times New Roman" w:cs="Times New Roman"/>
          <w:bCs/>
          <w:sz w:val="28"/>
          <w:szCs w:val="24"/>
          <w:lang w:eastAsia="ru-RU"/>
        </w:rPr>
        <w:t xml:space="preserve"> сельского поселения</w:t>
      </w:r>
    </w:p>
    <w:p w:rsidR="00562E2F" w:rsidRPr="00562E2F" w:rsidRDefault="00562E2F" w:rsidP="00562E2F">
      <w:pPr>
        <w:spacing w:after="150" w:line="240" w:lineRule="auto"/>
        <w:rPr>
          <w:rFonts w:ascii="Times New Roman" w:eastAsia="Times New Roman" w:hAnsi="Times New Roman" w:cs="Times New Roman"/>
          <w:bCs/>
          <w:sz w:val="28"/>
          <w:szCs w:val="24"/>
          <w:lang w:eastAsia="ru-RU"/>
        </w:rPr>
      </w:pPr>
      <w:bookmarkStart w:id="0" w:name="_GoBack"/>
      <w:bookmarkEnd w:id="0"/>
    </w:p>
    <w:p w:rsidR="00562E2F" w:rsidRPr="00562E2F" w:rsidRDefault="00562E2F" w:rsidP="00562E2F">
      <w:pPr>
        <w:spacing w:after="150" w:line="240" w:lineRule="auto"/>
        <w:rPr>
          <w:rFonts w:ascii="Times New Roman" w:eastAsia="Times New Roman" w:hAnsi="Times New Roman" w:cs="Times New Roman"/>
          <w:b/>
          <w:sz w:val="28"/>
          <w:szCs w:val="24"/>
          <w:lang w:eastAsia="ru-RU"/>
        </w:rPr>
      </w:pPr>
    </w:p>
    <w:p w:rsidR="00562E2F" w:rsidRPr="00562E2F" w:rsidRDefault="00562E2F" w:rsidP="00562E2F">
      <w:pPr>
        <w:spacing w:after="150" w:line="240" w:lineRule="auto"/>
        <w:rPr>
          <w:rFonts w:ascii="Times New Roman" w:eastAsia="Times New Roman" w:hAnsi="Times New Roman" w:cs="Times New Roman"/>
          <w:sz w:val="28"/>
          <w:szCs w:val="24"/>
          <w:lang w:eastAsia="ru-RU"/>
        </w:rPr>
      </w:pPr>
      <w:r w:rsidRPr="00562E2F">
        <w:rPr>
          <w:rFonts w:ascii="Times New Roman" w:eastAsia="Times New Roman" w:hAnsi="Times New Roman" w:cs="Times New Roman"/>
          <w:sz w:val="28"/>
          <w:szCs w:val="24"/>
          <w:lang w:eastAsia="ru-RU"/>
        </w:rPr>
        <w:t xml:space="preserve">      В целях организации инвентаризации недвижимого имущества, находящегося в собственности </w:t>
      </w:r>
      <w:proofErr w:type="spellStart"/>
      <w:r w:rsidRPr="00562E2F">
        <w:rPr>
          <w:rFonts w:ascii="Times New Roman" w:eastAsia="Times New Roman" w:hAnsi="Times New Roman" w:cs="Times New Roman"/>
          <w:bCs/>
          <w:sz w:val="28"/>
          <w:szCs w:val="24"/>
          <w:lang w:eastAsia="ru-RU"/>
        </w:rPr>
        <w:t>Речицкого</w:t>
      </w:r>
      <w:proofErr w:type="spellEnd"/>
      <w:r w:rsidRPr="00562E2F">
        <w:rPr>
          <w:rFonts w:ascii="Times New Roman" w:eastAsia="Times New Roman" w:hAnsi="Times New Roman" w:cs="Times New Roman"/>
          <w:sz w:val="28"/>
          <w:szCs w:val="24"/>
          <w:lang w:eastAsia="ru-RU"/>
        </w:rPr>
        <w:t xml:space="preserve"> сельского поселения, закрепленного за муниципальными учреждениями </w:t>
      </w:r>
      <w:proofErr w:type="spellStart"/>
      <w:r w:rsidRPr="00562E2F">
        <w:rPr>
          <w:rFonts w:ascii="Times New Roman" w:eastAsia="Times New Roman" w:hAnsi="Times New Roman" w:cs="Times New Roman"/>
          <w:bCs/>
          <w:sz w:val="28"/>
          <w:szCs w:val="24"/>
          <w:lang w:eastAsia="ru-RU"/>
        </w:rPr>
        <w:t>Речицкого</w:t>
      </w:r>
      <w:proofErr w:type="spellEnd"/>
      <w:r w:rsidRPr="00562E2F">
        <w:rPr>
          <w:rFonts w:ascii="Times New Roman" w:eastAsia="Times New Roman" w:hAnsi="Times New Roman" w:cs="Times New Roman"/>
          <w:bCs/>
          <w:sz w:val="28"/>
          <w:szCs w:val="24"/>
          <w:lang w:eastAsia="ru-RU"/>
        </w:rPr>
        <w:t xml:space="preserve"> </w:t>
      </w:r>
      <w:r w:rsidRPr="00562E2F">
        <w:rPr>
          <w:rFonts w:ascii="Times New Roman" w:eastAsia="Times New Roman" w:hAnsi="Times New Roman" w:cs="Times New Roman"/>
          <w:sz w:val="28"/>
          <w:szCs w:val="24"/>
          <w:lang w:eastAsia="ru-RU"/>
        </w:rPr>
        <w:t xml:space="preserve">сельского поселения, руководствуясь Уставом </w:t>
      </w:r>
      <w:proofErr w:type="spellStart"/>
      <w:r w:rsidRPr="00562E2F">
        <w:rPr>
          <w:rFonts w:ascii="Times New Roman" w:eastAsia="Times New Roman" w:hAnsi="Times New Roman" w:cs="Times New Roman"/>
          <w:bCs/>
          <w:sz w:val="28"/>
          <w:szCs w:val="24"/>
          <w:lang w:eastAsia="ru-RU"/>
        </w:rPr>
        <w:t>Речицкого</w:t>
      </w:r>
      <w:proofErr w:type="spellEnd"/>
      <w:r w:rsidRPr="00562E2F">
        <w:rPr>
          <w:rFonts w:ascii="Times New Roman" w:eastAsia="Times New Roman" w:hAnsi="Times New Roman" w:cs="Times New Roman"/>
          <w:sz w:val="28"/>
          <w:szCs w:val="24"/>
          <w:lang w:eastAsia="ru-RU"/>
        </w:rPr>
        <w:t xml:space="preserve"> сельского поселения, администрация </w:t>
      </w:r>
      <w:proofErr w:type="spellStart"/>
      <w:r w:rsidRPr="00562E2F">
        <w:rPr>
          <w:rFonts w:ascii="Times New Roman" w:eastAsia="Times New Roman" w:hAnsi="Times New Roman" w:cs="Times New Roman"/>
          <w:bCs/>
          <w:sz w:val="28"/>
          <w:szCs w:val="24"/>
          <w:lang w:eastAsia="ru-RU"/>
        </w:rPr>
        <w:t>Речицкого</w:t>
      </w:r>
      <w:proofErr w:type="spellEnd"/>
      <w:r w:rsidRPr="00562E2F">
        <w:rPr>
          <w:rFonts w:ascii="Times New Roman" w:eastAsia="Times New Roman" w:hAnsi="Times New Roman" w:cs="Times New Roman"/>
          <w:sz w:val="28"/>
          <w:szCs w:val="24"/>
          <w:lang w:eastAsia="ru-RU"/>
        </w:rPr>
        <w:t xml:space="preserve"> сельского поселения</w:t>
      </w:r>
    </w:p>
    <w:p w:rsidR="00562E2F" w:rsidRPr="00562E2F" w:rsidRDefault="00562E2F" w:rsidP="00562E2F">
      <w:pPr>
        <w:spacing w:after="150" w:line="240" w:lineRule="auto"/>
        <w:jc w:val="both"/>
        <w:rPr>
          <w:rFonts w:ascii="Times New Roman" w:eastAsia="Times New Roman" w:hAnsi="Times New Roman" w:cs="Times New Roman"/>
          <w:sz w:val="28"/>
          <w:szCs w:val="24"/>
          <w:lang w:eastAsia="ru-RU"/>
        </w:rPr>
      </w:pPr>
      <w:r w:rsidRPr="00562E2F">
        <w:rPr>
          <w:rFonts w:ascii="Times New Roman" w:eastAsia="Times New Roman" w:hAnsi="Times New Roman" w:cs="Times New Roman"/>
          <w:sz w:val="28"/>
          <w:szCs w:val="24"/>
          <w:lang w:eastAsia="ru-RU"/>
        </w:rPr>
        <w:t>ПОСТАНОВЛЯЕТ:</w:t>
      </w:r>
    </w:p>
    <w:p w:rsidR="00562E2F" w:rsidRPr="00562E2F" w:rsidRDefault="00562E2F" w:rsidP="00562E2F">
      <w:pPr>
        <w:spacing w:after="150" w:line="240" w:lineRule="auto"/>
        <w:jc w:val="both"/>
        <w:rPr>
          <w:rFonts w:ascii="Times New Roman" w:eastAsia="Times New Roman" w:hAnsi="Times New Roman" w:cs="Times New Roman"/>
          <w:sz w:val="28"/>
          <w:szCs w:val="24"/>
          <w:lang w:eastAsia="ru-RU"/>
        </w:rPr>
      </w:pPr>
      <w:r w:rsidRPr="00562E2F">
        <w:rPr>
          <w:rFonts w:ascii="Times New Roman" w:eastAsia="Times New Roman" w:hAnsi="Times New Roman" w:cs="Times New Roman"/>
          <w:sz w:val="28"/>
          <w:szCs w:val="24"/>
          <w:lang w:eastAsia="ru-RU"/>
        </w:rPr>
        <w:t xml:space="preserve">1. Утвердить прилагаемую Методику оценки эффективности использования объектов недвижимого имущества, находящегося в собственности </w:t>
      </w:r>
      <w:proofErr w:type="spellStart"/>
      <w:r w:rsidRPr="00562E2F">
        <w:rPr>
          <w:rFonts w:ascii="Times New Roman" w:eastAsia="Times New Roman" w:hAnsi="Times New Roman" w:cs="Times New Roman"/>
          <w:bCs/>
          <w:sz w:val="28"/>
          <w:szCs w:val="24"/>
          <w:lang w:eastAsia="ru-RU"/>
        </w:rPr>
        <w:t>Речицкого</w:t>
      </w:r>
      <w:proofErr w:type="spellEnd"/>
      <w:r w:rsidRPr="00562E2F">
        <w:rPr>
          <w:rFonts w:ascii="Times New Roman" w:eastAsia="Times New Roman" w:hAnsi="Times New Roman" w:cs="Times New Roman"/>
          <w:sz w:val="28"/>
          <w:szCs w:val="24"/>
          <w:lang w:eastAsia="ru-RU"/>
        </w:rPr>
        <w:t xml:space="preserve"> сельского поселения (далее – Методика).</w:t>
      </w:r>
    </w:p>
    <w:p w:rsidR="00562E2F" w:rsidRPr="00562E2F" w:rsidRDefault="00562E2F" w:rsidP="00562E2F">
      <w:pPr>
        <w:spacing w:after="150" w:line="240" w:lineRule="auto"/>
        <w:jc w:val="both"/>
        <w:rPr>
          <w:rFonts w:ascii="Times New Roman" w:eastAsia="Times New Roman" w:hAnsi="Times New Roman" w:cs="Times New Roman"/>
          <w:sz w:val="28"/>
          <w:szCs w:val="24"/>
          <w:lang w:eastAsia="ru-RU"/>
        </w:rPr>
      </w:pPr>
      <w:r w:rsidRPr="00562E2F">
        <w:rPr>
          <w:rFonts w:ascii="Times New Roman" w:eastAsia="Times New Roman" w:hAnsi="Times New Roman" w:cs="Times New Roman"/>
          <w:sz w:val="28"/>
          <w:szCs w:val="24"/>
          <w:lang w:eastAsia="ru-RU"/>
        </w:rPr>
        <w:t xml:space="preserve">2. Муниципальным учреждениям </w:t>
      </w:r>
      <w:proofErr w:type="spellStart"/>
      <w:r w:rsidRPr="00562E2F">
        <w:rPr>
          <w:rFonts w:ascii="Times New Roman" w:eastAsia="Times New Roman" w:hAnsi="Times New Roman" w:cs="Times New Roman"/>
          <w:bCs/>
          <w:sz w:val="28"/>
          <w:szCs w:val="24"/>
          <w:lang w:eastAsia="ru-RU"/>
        </w:rPr>
        <w:t>Речицкого</w:t>
      </w:r>
      <w:proofErr w:type="spellEnd"/>
      <w:r w:rsidRPr="00562E2F">
        <w:rPr>
          <w:rFonts w:ascii="Times New Roman" w:eastAsia="Times New Roman" w:hAnsi="Times New Roman" w:cs="Times New Roman"/>
          <w:sz w:val="28"/>
          <w:szCs w:val="24"/>
          <w:lang w:eastAsia="ru-RU"/>
        </w:rPr>
        <w:t xml:space="preserve"> сельского поселения ежегодно осуществлять оценку эффективности использования объектов недвижимого имущества, находящегося в собственности </w:t>
      </w:r>
      <w:proofErr w:type="spellStart"/>
      <w:r w:rsidRPr="00562E2F">
        <w:rPr>
          <w:rFonts w:ascii="Times New Roman" w:eastAsia="Times New Roman" w:hAnsi="Times New Roman" w:cs="Times New Roman"/>
          <w:bCs/>
          <w:sz w:val="28"/>
          <w:szCs w:val="24"/>
          <w:lang w:eastAsia="ru-RU"/>
        </w:rPr>
        <w:t>Речицкого</w:t>
      </w:r>
      <w:proofErr w:type="spellEnd"/>
      <w:r w:rsidRPr="00562E2F">
        <w:rPr>
          <w:rFonts w:ascii="Times New Roman" w:eastAsia="Times New Roman" w:hAnsi="Times New Roman" w:cs="Times New Roman"/>
          <w:bCs/>
          <w:sz w:val="28"/>
          <w:szCs w:val="24"/>
          <w:lang w:eastAsia="ru-RU"/>
        </w:rPr>
        <w:t xml:space="preserve"> </w:t>
      </w:r>
      <w:r w:rsidRPr="00562E2F">
        <w:rPr>
          <w:rFonts w:ascii="Times New Roman" w:eastAsia="Times New Roman" w:hAnsi="Times New Roman" w:cs="Times New Roman"/>
          <w:sz w:val="28"/>
          <w:szCs w:val="24"/>
          <w:lang w:eastAsia="ru-RU"/>
        </w:rPr>
        <w:t>сельского поселения в соответствии с Методикой.</w:t>
      </w:r>
    </w:p>
    <w:p w:rsidR="00562E2F" w:rsidRPr="00562E2F" w:rsidRDefault="00562E2F" w:rsidP="00562E2F">
      <w:pPr>
        <w:spacing w:after="150" w:line="240" w:lineRule="auto"/>
        <w:jc w:val="both"/>
        <w:rPr>
          <w:rFonts w:ascii="Times New Roman" w:eastAsia="Times New Roman" w:hAnsi="Times New Roman" w:cs="Times New Roman"/>
          <w:sz w:val="28"/>
          <w:szCs w:val="24"/>
          <w:lang w:eastAsia="ru-RU"/>
        </w:rPr>
      </w:pPr>
      <w:r w:rsidRPr="00562E2F">
        <w:rPr>
          <w:rFonts w:ascii="Times New Roman" w:eastAsia="Times New Roman" w:hAnsi="Times New Roman" w:cs="Times New Roman"/>
          <w:sz w:val="28"/>
          <w:szCs w:val="24"/>
          <w:lang w:eastAsia="ru-RU"/>
        </w:rPr>
        <w:t xml:space="preserve">3. Настоящее постановление разместить на сайте администрации </w:t>
      </w:r>
      <w:proofErr w:type="spellStart"/>
      <w:r w:rsidRPr="00562E2F">
        <w:rPr>
          <w:rFonts w:ascii="Times New Roman" w:eastAsia="Times New Roman" w:hAnsi="Times New Roman" w:cs="Times New Roman"/>
          <w:bCs/>
          <w:sz w:val="28"/>
          <w:szCs w:val="24"/>
          <w:lang w:eastAsia="ru-RU"/>
        </w:rPr>
        <w:t>Речицкого</w:t>
      </w:r>
      <w:proofErr w:type="spellEnd"/>
      <w:r w:rsidRPr="00562E2F">
        <w:rPr>
          <w:rFonts w:ascii="Times New Roman" w:eastAsia="Times New Roman" w:hAnsi="Times New Roman" w:cs="Times New Roman"/>
          <w:sz w:val="28"/>
          <w:szCs w:val="24"/>
          <w:lang w:eastAsia="ru-RU"/>
        </w:rPr>
        <w:t xml:space="preserve"> сельского поселения</w:t>
      </w:r>
      <w:r w:rsidRPr="002A3ADB">
        <w:rPr>
          <w:rFonts w:ascii="Times New Roman" w:eastAsia="Times New Roman" w:hAnsi="Times New Roman" w:cs="Times New Roman"/>
          <w:sz w:val="28"/>
          <w:szCs w:val="24"/>
          <w:lang w:eastAsia="ru-RU"/>
        </w:rPr>
        <w:t xml:space="preserve"> </w:t>
      </w:r>
      <w:hyperlink r:id="rId8" w:history="1">
        <w:r w:rsidR="002A3ADB" w:rsidRPr="002A3ADB">
          <w:rPr>
            <w:rFonts w:ascii="Times New Roman" w:eastAsia="Arial Unicode MS" w:hAnsi="Times New Roman" w:cs="Times New Roman"/>
            <w:color w:val="0066CC"/>
            <w:sz w:val="28"/>
            <w:szCs w:val="28"/>
            <w:u w:val="single"/>
            <w:lang w:val="en-US" w:bidi="en-US"/>
          </w:rPr>
          <w:t>https</w:t>
        </w:r>
        <w:r w:rsidR="002A3ADB" w:rsidRPr="002A3ADB">
          <w:rPr>
            <w:rFonts w:ascii="Times New Roman" w:eastAsia="Arial Unicode MS" w:hAnsi="Times New Roman" w:cs="Times New Roman"/>
            <w:color w:val="0066CC"/>
            <w:sz w:val="28"/>
            <w:szCs w:val="28"/>
            <w:u w:val="single"/>
            <w:lang w:bidi="en-US"/>
          </w:rPr>
          <w:t>://</w:t>
        </w:r>
        <w:r w:rsidR="002A3ADB" w:rsidRPr="002A3ADB">
          <w:rPr>
            <w:rFonts w:ascii="Times New Roman" w:eastAsia="Arial Unicode MS" w:hAnsi="Times New Roman" w:cs="Times New Roman"/>
            <w:color w:val="0066CC"/>
            <w:sz w:val="28"/>
            <w:szCs w:val="28"/>
            <w:u w:val="single"/>
            <w:lang w:val="en-US" w:bidi="en-US"/>
          </w:rPr>
          <w:t>www</w:t>
        </w:r>
        <w:r w:rsidR="002A3ADB" w:rsidRPr="002A3ADB">
          <w:rPr>
            <w:rFonts w:ascii="Times New Roman" w:eastAsia="Arial Unicode MS" w:hAnsi="Times New Roman" w:cs="Times New Roman"/>
            <w:color w:val="0066CC"/>
            <w:sz w:val="28"/>
            <w:szCs w:val="28"/>
            <w:u w:val="single"/>
            <w:lang w:bidi="en-US"/>
          </w:rPr>
          <w:t>.</w:t>
        </w:r>
        <w:proofErr w:type="spellStart"/>
        <w:r w:rsidR="002A3ADB" w:rsidRPr="002A3ADB">
          <w:rPr>
            <w:rFonts w:ascii="Times New Roman" w:eastAsia="Arial Unicode MS" w:hAnsi="Times New Roman" w:cs="Times New Roman"/>
            <w:color w:val="0066CC"/>
            <w:sz w:val="28"/>
            <w:szCs w:val="28"/>
            <w:u w:val="single"/>
            <w:lang w:val="en-US" w:bidi="en-US"/>
          </w:rPr>
          <w:t>posrechisa</w:t>
        </w:r>
        <w:proofErr w:type="spellEnd"/>
        <w:r w:rsidR="002A3ADB" w:rsidRPr="002A3ADB">
          <w:rPr>
            <w:rFonts w:ascii="Times New Roman" w:eastAsia="Arial Unicode MS" w:hAnsi="Times New Roman" w:cs="Times New Roman"/>
            <w:color w:val="0066CC"/>
            <w:sz w:val="28"/>
            <w:szCs w:val="28"/>
            <w:u w:val="single"/>
            <w:lang w:bidi="en-US"/>
          </w:rPr>
          <w:t>.</w:t>
        </w:r>
        <w:proofErr w:type="spellStart"/>
        <w:r w:rsidR="002A3ADB" w:rsidRPr="002A3ADB">
          <w:rPr>
            <w:rFonts w:ascii="Times New Roman" w:eastAsia="Arial Unicode MS" w:hAnsi="Times New Roman" w:cs="Times New Roman"/>
            <w:color w:val="0066CC"/>
            <w:sz w:val="28"/>
            <w:szCs w:val="28"/>
            <w:u w:val="single"/>
            <w:lang w:val="en-US" w:bidi="en-US"/>
          </w:rPr>
          <w:t>ru</w:t>
        </w:r>
        <w:proofErr w:type="spellEnd"/>
      </w:hyperlink>
      <w:r w:rsidRPr="00562E2F">
        <w:rPr>
          <w:rFonts w:ascii="Times New Roman" w:eastAsia="Times New Roman" w:hAnsi="Times New Roman" w:cs="Times New Roman"/>
          <w:sz w:val="28"/>
          <w:szCs w:val="24"/>
          <w:lang w:eastAsia="ru-RU"/>
        </w:rPr>
        <w:t xml:space="preserve"> (адрес сайта).</w:t>
      </w:r>
    </w:p>
    <w:p w:rsidR="00562E2F" w:rsidRPr="00562E2F" w:rsidRDefault="00562E2F" w:rsidP="00562E2F">
      <w:pPr>
        <w:spacing w:after="150" w:line="240" w:lineRule="auto"/>
        <w:jc w:val="both"/>
        <w:rPr>
          <w:rFonts w:ascii="Times New Roman" w:eastAsia="Times New Roman" w:hAnsi="Times New Roman" w:cs="Times New Roman"/>
          <w:sz w:val="28"/>
          <w:szCs w:val="24"/>
          <w:lang w:eastAsia="ru-RU"/>
        </w:rPr>
      </w:pPr>
      <w:r w:rsidRPr="00562E2F">
        <w:rPr>
          <w:rFonts w:ascii="Times New Roman" w:eastAsia="Times New Roman" w:hAnsi="Times New Roman" w:cs="Times New Roman"/>
          <w:sz w:val="28"/>
          <w:szCs w:val="24"/>
          <w:lang w:eastAsia="ru-RU"/>
        </w:rPr>
        <w:t xml:space="preserve">4. </w:t>
      </w:r>
      <w:proofErr w:type="gramStart"/>
      <w:r w:rsidRPr="00562E2F">
        <w:rPr>
          <w:rFonts w:ascii="Times New Roman" w:eastAsia="Times New Roman" w:hAnsi="Times New Roman" w:cs="Times New Roman"/>
          <w:sz w:val="28"/>
          <w:szCs w:val="24"/>
          <w:lang w:eastAsia="ru-RU"/>
        </w:rPr>
        <w:t>Контроль за</w:t>
      </w:r>
      <w:proofErr w:type="gramEnd"/>
      <w:r w:rsidRPr="00562E2F">
        <w:rPr>
          <w:rFonts w:ascii="Times New Roman" w:eastAsia="Times New Roman" w:hAnsi="Times New Roman" w:cs="Times New Roman"/>
          <w:sz w:val="28"/>
          <w:szCs w:val="24"/>
          <w:lang w:eastAsia="ru-RU"/>
        </w:rPr>
        <w:t xml:space="preserve"> исполнением настоящего постановления оставляю за собой.</w:t>
      </w:r>
    </w:p>
    <w:p w:rsidR="00562E2F" w:rsidRPr="00562E2F" w:rsidRDefault="00562E2F" w:rsidP="00562E2F">
      <w:pPr>
        <w:spacing w:after="150" w:line="240" w:lineRule="auto"/>
        <w:jc w:val="both"/>
        <w:rPr>
          <w:rFonts w:ascii="Times New Roman" w:eastAsia="Times New Roman" w:hAnsi="Times New Roman" w:cs="Times New Roman"/>
          <w:sz w:val="28"/>
          <w:szCs w:val="24"/>
          <w:lang w:eastAsia="ru-RU"/>
        </w:rPr>
      </w:pPr>
      <w:r w:rsidRPr="00562E2F">
        <w:rPr>
          <w:rFonts w:ascii="Times New Roman" w:eastAsia="Times New Roman" w:hAnsi="Times New Roman" w:cs="Times New Roman"/>
          <w:sz w:val="28"/>
          <w:szCs w:val="24"/>
          <w:lang w:eastAsia="ru-RU"/>
        </w:rPr>
        <w:t>4. Настоящее постановление вступает в силу с момента его подписания.</w:t>
      </w:r>
    </w:p>
    <w:p w:rsidR="00562E2F" w:rsidRPr="00562E2F" w:rsidRDefault="00562E2F" w:rsidP="00562E2F">
      <w:pPr>
        <w:spacing w:after="150" w:line="240" w:lineRule="auto"/>
        <w:rPr>
          <w:rFonts w:ascii="Times New Roman" w:eastAsia="Times New Roman" w:hAnsi="Times New Roman" w:cs="Times New Roman"/>
          <w:sz w:val="28"/>
          <w:szCs w:val="24"/>
          <w:lang w:eastAsia="ru-RU"/>
        </w:rPr>
      </w:pPr>
    </w:p>
    <w:p w:rsidR="00562E2F" w:rsidRPr="00562E2F" w:rsidRDefault="00562E2F" w:rsidP="00562E2F">
      <w:pPr>
        <w:spacing w:after="150" w:line="240" w:lineRule="auto"/>
        <w:rPr>
          <w:rFonts w:ascii="Times New Roman" w:eastAsia="Times New Roman" w:hAnsi="Times New Roman" w:cs="Times New Roman"/>
          <w:sz w:val="28"/>
          <w:szCs w:val="24"/>
          <w:lang w:eastAsia="ru-RU"/>
        </w:rPr>
      </w:pPr>
    </w:p>
    <w:p w:rsidR="00562E2F" w:rsidRPr="00562E2F" w:rsidRDefault="00111584" w:rsidP="00562E2F">
      <w:pPr>
        <w:spacing w:after="15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Глава </w:t>
      </w:r>
      <w:proofErr w:type="spellStart"/>
      <w:r>
        <w:rPr>
          <w:rFonts w:ascii="Times New Roman" w:eastAsia="Times New Roman" w:hAnsi="Times New Roman" w:cs="Times New Roman"/>
          <w:sz w:val="28"/>
          <w:szCs w:val="24"/>
          <w:lang w:eastAsia="ru-RU"/>
        </w:rPr>
        <w:t>Речицкого</w:t>
      </w:r>
      <w:proofErr w:type="spellEnd"/>
      <w:r w:rsidR="00562E2F" w:rsidRPr="00562E2F">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                        сельского поселения</w:t>
      </w:r>
      <w:r w:rsidR="00562E2F" w:rsidRPr="00562E2F">
        <w:rPr>
          <w:rFonts w:ascii="Times New Roman" w:eastAsia="Times New Roman" w:hAnsi="Times New Roman" w:cs="Times New Roman"/>
          <w:sz w:val="28"/>
          <w:szCs w:val="24"/>
          <w:lang w:eastAsia="ru-RU"/>
        </w:rPr>
        <w:t xml:space="preserve">                                                        </w:t>
      </w:r>
      <w:proofErr w:type="spellStart"/>
      <w:r w:rsidR="00562E2F" w:rsidRPr="00562E2F">
        <w:rPr>
          <w:rFonts w:ascii="Times New Roman" w:eastAsia="Times New Roman" w:hAnsi="Times New Roman" w:cs="Times New Roman"/>
          <w:sz w:val="28"/>
          <w:szCs w:val="24"/>
          <w:lang w:eastAsia="ru-RU"/>
        </w:rPr>
        <w:t>Н.Н.Шипулина</w:t>
      </w:r>
      <w:proofErr w:type="spellEnd"/>
    </w:p>
    <w:p w:rsidR="00562E2F" w:rsidRPr="00562E2F" w:rsidRDefault="00562E2F" w:rsidP="00562E2F">
      <w:pPr>
        <w:spacing w:after="150" w:line="240" w:lineRule="auto"/>
        <w:rPr>
          <w:rFonts w:ascii="Times New Roman" w:eastAsia="Times New Roman" w:hAnsi="Times New Roman" w:cs="Times New Roman"/>
          <w:sz w:val="28"/>
          <w:szCs w:val="24"/>
          <w:lang w:eastAsia="ru-RU"/>
        </w:rPr>
      </w:pPr>
    </w:p>
    <w:p w:rsidR="00562E2F" w:rsidRPr="00562E2F" w:rsidRDefault="00562E2F" w:rsidP="00562E2F">
      <w:pPr>
        <w:spacing w:after="150" w:line="240" w:lineRule="auto"/>
        <w:jc w:val="right"/>
        <w:rPr>
          <w:rFonts w:ascii="Times New Roman" w:eastAsia="Times New Roman" w:hAnsi="Times New Roman" w:cs="Times New Roman"/>
          <w:color w:val="3C3C3C"/>
          <w:sz w:val="28"/>
          <w:szCs w:val="24"/>
          <w:lang w:eastAsia="ru-RU"/>
        </w:rPr>
      </w:pPr>
    </w:p>
    <w:p w:rsidR="00562E2F" w:rsidRPr="00562E2F" w:rsidRDefault="00562E2F" w:rsidP="00562E2F">
      <w:pPr>
        <w:spacing w:after="150" w:line="240" w:lineRule="auto"/>
        <w:jc w:val="right"/>
        <w:rPr>
          <w:rFonts w:ascii="Times New Roman" w:eastAsia="Times New Roman" w:hAnsi="Times New Roman" w:cs="Times New Roman"/>
          <w:color w:val="3C3C3C"/>
          <w:sz w:val="28"/>
          <w:szCs w:val="24"/>
          <w:lang w:eastAsia="ru-RU"/>
        </w:rPr>
      </w:pPr>
    </w:p>
    <w:p w:rsidR="00562E2F" w:rsidRPr="00562E2F" w:rsidRDefault="00562E2F" w:rsidP="00562E2F">
      <w:pPr>
        <w:spacing w:after="150" w:line="240" w:lineRule="auto"/>
        <w:jc w:val="right"/>
        <w:rPr>
          <w:rFonts w:ascii="Times New Roman" w:eastAsia="Times New Roman" w:hAnsi="Times New Roman" w:cs="Times New Roman"/>
          <w:color w:val="3C3C3C"/>
          <w:sz w:val="24"/>
          <w:szCs w:val="24"/>
          <w:lang w:eastAsia="ru-RU"/>
        </w:rPr>
      </w:pPr>
    </w:p>
    <w:p w:rsidR="00562E2F" w:rsidRPr="00562E2F" w:rsidRDefault="00562E2F" w:rsidP="00562E2F">
      <w:pPr>
        <w:spacing w:after="0" w:line="240" w:lineRule="auto"/>
        <w:jc w:val="right"/>
        <w:rPr>
          <w:rFonts w:ascii="Times New Roman" w:eastAsia="Times New Roman" w:hAnsi="Times New Roman" w:cs="Times New Roman"/>
          <w:color w:val="3C3C3C"/>
          <w:sz w:val="24"/>
          <w:szCs w:val="24"/>
          <w:lang w:eastAsia="ru-RU"/>
        </w:rPr>
      </w:pPr>
      <w:r w:rsidRPr="00562E2F">
        <w:rPr>
          <w:rFonts w:ascii="Times New Roman" w:eastAsia="Times New Roman" w:hAnsi="Times New Roman" w:cs="Times New Roman"/>
          <w:color w:val="3C3C3C"/>
          <w:sz w:val="24"/>
          <w:szCs w:val="24"/>
          <w:lang w:eastAsia="ru-RU"/>
        </w:rPr>
        <w:lastRenderedPageBreak/>
        <w:t>Приложение</w:t>
      </w:r>
    </w:p>
    <w:p w:rsidR="00562E2F" w:rsidRPr="00562E2F" w:rsidRDefault="00562E2F" w:rsidP="00562E2F">
      <w:pPr>
        <w:spacing w:after="0" w:line="240" w:lineRule="auto"/>
        <w:jc w:val="right"/>
        <w:rPr>
          <w:rFonts w:ascii="Times New Roman" w:eastAsia="Times New Roman" w:hAnsi="Times New Roman" w:cs="Times New Roman"/>
          <w:color w:val="000000"/>
          <w:sz w:val="24"/>
          <w:szCs w:val="24"/>
          <w:lang w:eastAsia="ru-RU"/>
        </w:rPr>
      </w:pPr>
      <w:r w:rsidRPr="00562E2F">
        <w:rPr>
          <w:rFonts w:ascii="Times New Roman" w:eastAsia="Times New Roman" w:hAnsi="Times New Roman" w:cs="Times New Roman"/>
          <w:color w:val="3C3C3C"/>
          <w:sz w:val="28"/>
          <w:szCs w:val="20"/>
          <w:lang w:eastAsia="ru-RU"/>
        </w:rPr>
        <w:t xml:space="preserve">к Постановлению администрации                                                                                      </w:t>
      </w:r>
      <w:proofErr w:type="spellStart"/>
      <w:r w:rsidRPr="00562E2F">
        <w:rPr>
          <w:rFonts w:ascii="Times New Roman" w:eastAsia="Times New Roman" w:hAnsi="Times New Roman" w:cs="Times New Roman"/>
          <w:bCs/>
          <w:color w:val="3C3C3C"/>
          <w:sz w:val="28"/>
          <w:szCs w:val="20"/>
          <w:lang w:eastAsia="ru-RU"/>
        </w:rPr>
        <w:t>Речицкого</w:t>
      </w:r>
      <w:proofErr w:type="spellEnd"/>
      <w:r w:rsidRPr="00562E2F">
        <w:rPr>
          <w:rFonts w:ascii="Times New Roman" w:eastAsia="Times New Roman" w:hAnsi="Times New Roman" w:cs="Times New Roman"/>
          <w:color w:val="3C3C3C"/>
          <w:sz w:val="28"/>
          <w:szCs w:val="20"/>
          <w:lang w:eastAsia="ru-RU"/>
        </w:rPr>
        <w:t xml:space="preserve"> сельского поселения                                                                                                        </w:t>
      </w:r>
      <w:r w:rsidRPr="00562E2F">
        <w:rPr>
          <w:rFonts w:ascii="Times New Roman" w:eastAsia="Times New Roman" w:hAnsi="Times New Roman" w:cs="Times New Roman"/>
          <w:color w:val="000000"/>
          <w:sz w:val="24"/>
          <w:szCs w:val="24"/>
          <w:lang w:eastAsia="ru-RU"/>
        </w:rPr>
        <w:t>от 05.08.2020 г. № 63</w:t>
      </w:r>
    </w:p>
    <w:p w:rsidR="00562E2F" w:rsidRPr="00562E2F" w:rsidRDefault="00562E2F" w:rsidP="00562E2F">
      <w:pPr>
        <w:spacing w:after="150" w:line="240" w:lineRule="auto"/>
        <w:rPr>
          <w:rFonts w:ascii="Times New Roman" w:eastAsia="Times New Roman" w:hAnsi="Times New Roman" w:cs="Times New Roman"/>
          <w:color w:val="FF0000"/>
          <w:sz w:val="24"/>
          <w:szCs w:val="24"/>
          <w:lang w:eastAsia="ru-RU"/>
        </w:rPr>
      </w:pPr>
    </w:p>
    <w:p w:rsidR="00562E2F" w:rsidRPr="00562E2F" w:rsidRDefault="00562E2F" w:rsidP="00562E2F">
      <w:pPr>
        <w:spacing w:after="150" w:line="240" w:lineRule="auto"/>
        <w:jc w:val="center"/>
        <w:rPr>
          <w:rFonts w:ascii="Times New Roman" w:eastAsia="Times New Roman" w:hAnsi="Times New Roman" w:cs="Times New Roman"/>
          <w:b/>
          <w:bCs/>
          <w:color w:val="3C3C3C"/>
          <w:sz w:val="24"/>
          <w:szCs w:val="24"/>
          <w:lang w:eastAsia="ru-RU"/>
        </w:rPr>
      </w:pPr>
    </w:p>
    <w:p w:rsidR="00562E2F" w:rsidRPr="00562E2F" w:rsidRDefault="00562E2F" w:rsidP="00562E2F">
      <w:pPr>
        <w:spacing w:after="150" w:line="240" w:lineRule="auto"/>
        <w:jc w:val="center"/>
        <w:rPr>
          <w:rFonts w:ascii="Times New Roman" w:eastAsia="Times New Roman" w:hAnsi="Times New Roman" w:cs="Times New Roman"/>
          <w:sz w:val="28"/>
          <w:szCs w:val="28"/>
          <w:lang w:eastAsia="ru-RU"/>
        </w:rPr>
      </w:pPr>
      <w:r w:rsidRPr="00562E2F">
        <w:rPr>
          <w:rFonts w:ascii="Times New Roman" w:eastAsia="Times New Roman" w:hAnsi="Times New Roman" w:cs="Times New Roman"/>
          <w:b/>
          <w:bCs/>
          <w:sz w:val="28"/>
          <w:szCs w:val="28"/>
          <w:lang w:eastAsia="ru-RU"/>
        </w:rPr>
        <w:t>МЕТОДИКА</w:t>
      </w:r>
    </w:p>
    <w:p w:rsidR="00562E2F" w:rsidRPr="00562E2F" w:rsidRDefault="00562E2F" w:rsidP="00562E2F">
      <w:pPr>
        <w:spacing w:after="0" w:line="240" w:lineRule="auto"/>
        <w:jc w:val="center"/>
        <w:rPr>
          <w:rFonts w:ascii="Times New Roman" w:eastAsia="Times New Roman" w:hAnsi="Times New Roman" w:cs="Times New Roman"/>
          <w:sz w:val="28"/>
          <w:szCs w:val="28"/>
          <w:lang w:eastAsia="ru-RU"/>
        </w:rPr>
      </w:pPr>
      <w:r w:rsidRPr="00562E2F">
        <w:rPr>
          <w:rFonts w:ascii="Times New Roman" w:eastAsia="Times New Roman" w:hAnsi="Times New Roman" w:cs="Times New Roman"/>
          <w:b/>
          <w:bCs/>
          <w:sz w:val="28"/>
          <w:szCs w:val="28"/>
          <w:lang w:eastAsia="ru-RU"/>
        </w:rPr>
        <w:t>оценки эффективности использования объектов недвижимого имущества,</w:t>
      </w:r>
    </w:p>
    <w:p w:rsidR="00562E2F" w:rsidRPr="00562E2F" w:rsidRDefault="00562E2F" w:rsidP="00562E2F">
      <w:pPr>
        <w:spacing w:after="0" w:line="240" w:lineRule="auto"/>
        <w:jc w:val="center"/>
        <w:rPr>
          <w:rFonts w:ascii="Times New Roman" w:eastAsia="Times New Roman" w:hAnsi="Times New Roman" w:cs="Times New Roman"/>
          <w:b/>
          <w:bCs/>
          <w:sz w:val="28"/>
          <w:szCs w:val="28"/>
          <w:lang w:eastAsia="ru-RU"/>
        </w:rPr>
      </w:pPr>
      <w:r w:rsidRPr="00562E2F">
        <w:rPr>
          <w:rFonts w:ascii="Times New Roman" w:eastAsia="Times New Roman" w:hAnsi="Times New Roman" w:cs="Times New Roman"/>
          <w:b/>
          <w:bCs/>
          <w:sz w:val="28"/>
          <w:szCs w:val="28"/>
          <w:lang w:eastAsia="ru-RU"/>
        </w:rPr>
        <w:t xml:space="preserve">находящегося в собственности </w:t>
      </w:r>
      <w:proofErr w:type="spellStart"/>
      <w:r w:rsidRPr="00562E2F">
        <w:rPr>
          <w:rFonts w:ascii="Times New Roman" w:eastAsia="Times New Roman" w:hAnsi="Times New Roman" w:cs="Times New Roman"/>
          <w:b/>
          <w:bCs/>
          <w:sz w:val="28"/>
          <w:szCs w:val="28"/>
          <w:lang w:eastAsia="ru-RU"/>
        </w:rPr>
        <w:t>Речицкого</w:t>
      </w:r>
      <w:proofErr w:type="spellEnd"/>
      <w:r w:rsidRPr="00562E2F">
        <w:rPr>
          <w:rFonts w:ascii="Times New Roman" w:eastAsia="Times New Roman" w:hAnsi="Times New Roman" w:cs="Times New Roman"/>
          <w:b/>
          <w:bCs/>
          <w:sz w:val="28"/>
          <w:szCs w:val="28"/>
          <w:lang w:eastAsia="ru-RU"/>
        </w:rPr>
        <w:t xml:space="preserve"> сельского поселения</w:t>
      </w:r>
    </w:p>
    <w:p w:rsidR="00562E2F" w:rsidRPr="00562E2F" w:rsidRDefault="00562E2F" w:rsidP="00562E2F">
      <w:pPr>
        <w:spacing w:after="0" w:line="240" w:lineRule="auto"/>
        <w:jc w:val="center"/>
        <w:rPr>
          <w:rFonts w:ascii="Times New Roman" w:eastAsia="Times New Roman" w:hAnsi="Times New Roman" w:cs="Times New Roman"/>
          <w:sz w:val="28"/>
          <w:szCs w:val="28"/>
          <w:lang w:eastAsia="ru-RU"/>
        </w:rPr>
      </w:pP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1. Настоящая Методика определяет процедуру взаимодействия Администрации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муниципальных учреждений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по осуществлению оценки эффективности использования объектов недвижимого имущества, находящегося в собственности муниципального образования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включая земельные участки (далее - недвижимое имущество).</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2. </w:t>
      </w:r>
      <w:proofErr w:type="gramStart"/>
      <w:r w:rsidRPr="00562E2F">
        <w:rPr>
          <w:rFonts w:ascii="Times New Roman" w:eastAsia="Times New Roman" w:hAnsi="Times New Roman" w:cs="Times New Roman"/>
          <w:sz w:val="28"/>
          <w:szCs w:val="28"/>
          <w:lang w:eastAsia="ru-RU"/>
        </w:rPr>
        <w:t>Для целей настоящей Методики под эффективным использованием недвижимого имущества понимается использование недвижимого имущества по назначению и в соответствии с предметом, целями и видами деятельности муниципального учреждения, муниципального унитарного предприятия, определенными его уставом, отсутствие фактов использования недвижимого имущества третьими лицами без правовых оснований, отсутствие фактов не использования недвижимого имущества, положительная динамика доходов, полученных от использования недвижимого имущества.</w:t>
      </w:r>
      <w:proofErr w:type="gramEnd"/>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3. Оценка эффективности использования недвижимого имущества проводится в целях оптимизации механизмов управления недвижимым имуществом, повышения эффективности распоряжения недвижимым имуществом, увеличения доходов от использования недвижимого имущества.</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4. </w:t>
      </w:r>
      <w:proofErr w:type="gramStart"/>
      <w:r w:rsidRPr="00562E2F">
        <w:rPr>
          <w:rFonts w:ascii="Times New Roman" w:eastAsia="Times New Roman" w:hAnsi="Times New Roman" w:cs="Times New Roman"/>
          <w:sz w:val="28"/>
          <w:szCs w:val="28"/>
          <w:lang w:eastAsia="ru-RU"/>
        </w:rPr>
        <w:t xml:space="preserve">Муниципальные учреждения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ежегодно не позднее 1 апреля года, следующего за отчетным, представляют в администрацию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следующие сведения:</w:t>
      </w:r>
      <w:proofErr w:type="gramEnd"/>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сведения об объектах недвижимого имущества по форме согласно приложению 1;</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сведения о земельных участках по форме согласно приложению 2;</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сведения об арендаторах (пользователях) объектов недвижимости по форме согласно приложению 3;</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значения показателей эффективности использования имущества казенными, бюджетными, автономными учреждениями муниципального образования «</w:t>
      </w:r>
      <w:proofErr w:type="spellStart"/>
      <w:r w:rsidRPr="00562E2F">
        <w:rPr>
          <w:rFonts w:ascii="Times New Roman" w:eastAsia="Times New Roman" w:hAnsi="Times New Roman" w:cs="Times New Roman"/>
          <w:sz w:val="28"/>
          <w:szCs w:val="28"/>
          <w:lang w:eastAsia="ru-RU"/>
        </w:rPr>
        <w:t>Почепский</w:t>
      </w:r>
      <w:proofErr w:type="spellEnd"/>
      <w:r w:rsidRPr="00562E2F">
        <w:rPr>
          <w:rFonts w:ascii="Times New Roman" w:eastAsia="Times New Roman" w:hAnsi="Times New Roman" w:cs="Times New Roman"/>
          <w:sz w:val="28"/>
          <w:szCs w:val="28"/>
          <w:lang w:eastAsia="ru-RU"/>
        </w:rPr>
        <w:t xml:space="preserve"> район» по форме согласно приложению 4.</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roofErr w:type="gramStart"/>
      <w:r w:rsidRPr="00562E2F">
        <w:rPr>
          <w:rFonts w:ascii="Times New Roman" w:eastAsia="Times New Roman" w:hAnsi="Times New Roman" w:cs="Times New Roman"/>
          <w:sz w:val="28"/>
          <w:szCs w:val="28"/>
          <w:lang w:eastAsia="ru-RU"/>
        </w:rPr>
        <w:lastRenderedPageBreak/>
        <w:t xml:space="preserve">Сведения, указанные в абзацах втором - четвертом настоящего пункта, представляются в отношении каждого объекта недвижимости, закрепленного за муниципальным учреждением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по состоянию на 1 января года, следующего за отчетным.</w:t>
      </w:r>
      <w:proofErr w:type="gramEnd"/>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roofErr w:type="gramStart"/>
      <w:r w:rsidRPr="00562E2F">
        <w:rPr>
          <w:rFonts w:ascii="Times New Roman" w:eastAsia="Times New Roman" w:hAnsi="Times New Roman" w:cs="Times New Roman"/>
          <w:sz w:val="28"/>
          <w:szCs w:val="28"/>
          <w:lang w:eastAsia="ru-RU"/>
        </w:rPr>
        <w:t xml:space="preserve">Сведения, указанные в абзаце пятом настоящего пункта, представляются в отношении всей совокупности имущества, закрепленного за муниципальным учреждением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по состоянию на 1 января года, следующего за отчетным.</w:t>
      </w:r>
      <w:proofErr w:type="gramEnd"/>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5. Администрация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ежегодно в срок до 1 мая года, следующего за </w:t>
      </w:r>
      <w:proofErr w:type="gramStart"/>
      <w:r w:rsidRPr="00562E2F">
        <w:rPr>
          <w:rFonts w:ascii="Times New Roman" w:eastAsia="Times New Roman" w:hAnsi="Times New Roman" w:cs="Times New Roman"/>
          <w:sz w:val="28"/>
          <w:szCs w:val="28"/>
          <w:lang w:eastAsia="ru-RU"/>
        </w:rPr>
        <w:t>отчетным</w:t>
      </w:r>
      <w:proofErr w:type="gramEnd"/>
      <w:r w:rsidRPr="00562E2F">
        <w:rPr>
          <w:rFonts w:ascii="Times New Roman" w:eastAsia="Times New Roman" w:hAnsi="Times New Roman" w:cs="Times New Roman"/>
          <w:sz w:val="28"/>
          <w:szCs w:val="28"/>
          <w:lang w:eastAsia="ru-RU"/>
        </w:rPr>
        <w:t>, осуществляет:</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1) сбор и анализ представленных муниципальными учреждениями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сведений;</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2) определение показателей целевого использования объектов недвижимого имущества, показателей эффективности использования имущества муниципальными учреждениями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в порядке, предусмотренном пунктом 6 настоящей Методики;</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3) формирование перечня, выявленного неиспользуемого недвижимого имущества;</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4) подготовку предложений по вовлечению выявленного неиспользуемого недвижимого имущества в хозяйственный оборот, повышению эффективности использования недвижимого имущества;</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5) формирование сводных </w:t>
      </w:r>
      <w:proofErr w:type="gramStart"/>
      <w:r w:rsidRPr="00562E2F">
        <w:rPr>
          <w:rFonts w:ascii="Times New Roman" w:eastAsia="Times New Roman" w:hAnsi="Times New Roman" w:cs="Times New Roman"/>
          <w:sz w:val="28"/>
          <w:szCs w:val="28"/>
          <w:lang w:eastAsia="ru-RU"/>
        </w:rPr>
        <w:t>значений показателей эффективности использования имущества</w:t>
      </w:r>
      <w:proofErr w:type="gramEnd"/>
      <w:r w:rsidRPr="00562E2F">
        <w:rPr>
          <w:rFonts w:ascii="Times New Roman" w:eastAsia="Times New Roman" w:hAnsi="Times New Roman" w:cs="Times New Roman"/>
          <w:sz w:val="28"/>
          <w:szCs w:val="28"/>
          <w:lang w:eastAsia="ru-RU"/>
        </w:rPr>
        <w:t xml:space="preserve"> подведомственными казенными, бюджетными, автономными учреждениями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по форме согласно приложению 5;</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6) подготовку аналитической записки с указанием сведений, указанных в пункте 7 настоящей Методики, в отношении каждой организации.</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6. Показатели целевого использования объектов недвижимого имущества, показатели эффективности использования имущества муниципальными учреждениями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определяются в следующем порядке:</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1) показатель целевого использования объекта недвижимого имущества, закрепленного за муниципальным учреждением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(N), определяется по формуле:</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N = </w:t>
      </w: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общ</w:t>
      </w:r>
      <w:proofErr w:type="spellEnd"/>
      <w:r w:rsidRPr="00562E2F">
        <w:rPr>
          <w:rFonts w:ascii="Times New Roman" w:eastAsia="Times New Roman" w:hAnsi="Times New Roman" w:cs="Times New Roman"/>
          <w:sz w:val="28"/>
          <w:szCs w:val="28"/>
          <w:lang w:eastAsia="ru-RU"/>
        </w:rPr>
        <w:t xml:space="preserve">. – </w:t>
      </w: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исп</w:t>
      </w:r>
      <w:proofErr w:type="spellEnd"/>
      <w:r w:rsidRPr="00562E2F">
        <w:rPr>
          <w:rFonts w:ascii="Times New Roman" w:eastAsia="Times New Roman" w:hAnsi="Times New Roman" w:cs="Times New Roman"/>
          <w:sz w:val="28"/>
          <w:szCs w:val="28"/>
          <w:lang w:eastAsia="ru-RU"/>
        </w:rPr>
        <w:t>. * 100%, где</w:t>
      </w:r>
    </w:p>
    <w:p w:rsidR="00562E2F" w:rsidRPr="00562E2F" w:rsidRDefault="00562E2F" w:rsidP="00562E2F">
      <w:pPr>
        <w:spacing w:after="150" w:line="240" w:lineRule="auto"/>
        <w:jc w:val="both"/>
        <w:rPr>
          <w:rFonts w:ascii="Times New Roman" w:eastAsia="Times New Roman" w:hAnsi="Times New Roman" w:cs="Times New Roman"/>
          <w:sz w:val="28"/>
          <w:szCs w:val="28"/>
          <w:lang w:eastAsia="ru-RU"/>
        </w:rPr>
      </w:pP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общ</w:t>
      </w:r>
      <w:proofErr w:type="spellEnd"/>
      <w:r w:rsidRPr="00562E2F">
        <w:rPr>
          <w:rFonts w:ascii="Times New Roman" w:eastAsia="Times New Roman" w:hAnsi="Times New Roman" w:cs="Times New Roman"/>
          <w:sz w:val="28"/>
          <w:szCs w:val="28"/>
          <w:lang w:eastAsia="ru-RU"/>
        </w:rPr>
        <w:t>.</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общ</w:t>
      </w:r>
      <w:proofErr w:type="spellEnd"/>
      <w:r w:rsidRPr="00562E2F">
        <w:rPr>
          <w:rFonts w:ascii="Times New Roman" w:eastAsia="Times New Roman" w:hAnsi="Times New Roman" w:cs="Times New Roman"/>
          <w:sz w:val="28"/>
          <w:szCs w:val="28"/>
          <w:lang w:eastAsia="ru-RU"/>
        </w:rPr>
        <w:t>. - общая площадь объекта недвижимого имущества;</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исп</w:t>
      </w:r>
      <w:proofErr w:type="spellEnd"/>
      <w:r w:rsidRPr="00562E2F">
        <w:rPr>
          <w:rFonts w:ascii="Times New Roman" w:eastAsia="Times New Roman" w:hAnsi="Times New Roman" w:cs="Times New Roman"/>
          <w:sz w:val="28"/>
          <w:szCs w:val="28"/>
          <w:lang w:eastAsia="ru-RU"/>
        </w:rPr>
        <w:t>. - площадь объекта недвижимого имущества, используемая учреждением, рассчитанная по формуле:</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исп</w:t>
      </w:r>
      <w:proofErr w:type="spellEnd"/>
      <w:r w:rsidRPr="00562E2F">
        <w:rPr>
          <w:rFonts w:ascii="Times New Roman" w:eastAsia="Times New Roman" w:hAnsi="Times New Roman" w:cs="Times New Roman"/>
          <w:sz w:val="28"/>
          <w:szCs w:val="28"/>
          <w:lang w:eastAsia="ru-RU"/>
        </w:rPr>
        <w:t xml:space="preserve">.= </w:t>
      </w: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д</w:t>
      </w:r>
      <w:proofErr w:type="spellEnd"/>
      <w:r w:rsidRPr="00562E2F">
        <w:rPr>
          <w:rFonts w:ascii="Times New Roman" w:eastAsia="Times New Roman" w:hAnsi="Times New Roman" w:cs="Times New Roman"/>
          <w:sz w:val="28"/>
          <w:szCs w:val="28"/>
          <w:lang w:eastAsia="ru-RU"/>
        </w:rPr>
        <w:t xml:space="preserve">.+ </w:t>
      </w:r>
      <w:proofErr w:type="spellStart"/>
      <w:r w:rsidRPr="00562E2F">
        <w:rPr>
          <w:rFonts w:ascii="Times New Roman" w:eastAsia="Times New Roman" w:hAnsi="Times New Roman" w:cs="Times New Roman"/>
          <w:sz w:val="28"/>
          <w:szCs w:val="28"/>
          <w:lang w:eastAsia="ru-RU"/>
        </w:rPr>
        <w:t>Sар</w:t>
      </w:r>
      <w:proofErr w:type="spellEnd"/>
      <w:r w:rsidRPr="00562E2F">
        <w:rPr>
          <w:rFonts w:ascii="Times New Roman" w:eastAsia="Times New Roman" w:hAnsi="Times New Roman" w:cs="Times New Roman"/>
          <w:sz w:val="28"/>
          <w:szCs w:val="28"/>
          <w:lang w:eastAsia="ru-RU"/>
        </w:rPr>
        <w:t>., где</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roofErr w:type="spellStart"/>
      <w:proofErr w:type="gramStart"/>
      <w:r w:rsidRPr="00562E2F">
        <w:rPr>
          <w:rFonts w:ascii="Times New Roman" w:eastAsia="Times New Roman" w:hAnsi="Times New Roman" w:cs="Times New Roman"/>
          <w:sz w:val="28"/>
          <w:szCs w:val="28"/>
          <w:lang w:eastAsia="ru-RU"/>
        </w:rPr>
        <w:lastRenderedPageBreak/>
        <w:t>S</w:t>
      </w:r>
      <w:proofErr w:type="gramEnd"/>
      <w:r w:rsidRPr="00562E2F">
        <w:rPr>
          <w:rFonts w:ascii="Times New Roman" w:eastAsia="Times New Roman" w:hAnsi="Times New Roman" w:cs="Times New Roman"/>
          <w:sz w:val="28"/>
          <w:szCs w:val="28"/>
          <w:lang w:eastAsia="ru-RU"/>
        </w:rPr>
        <w:t>д</w:t>
      </w:r>
      <w:proofErr w:type="spellEnd"/>
      <w:r w:rsidRPr="00562E2F">
        <w:rPr>
          <w:rFonts w:ascii="Times New Roman" w:eastAsia="Times New Roman" w:hAnsi="Times New Roman" w:cs="Times New Roman"/>
          <w:sz w:val="28"/>
          <w:szCs w:val="28"/>
          <w:lang w:eastAsia="ru-RU"/>
        </w:rPr>
        <w:t>. - площадь объекта недвижимого имущества, используемая учреждением для оказания муниципальных услуг при выполнении муниципального задания, утвержденного учредителем, платных услуг и осуществления иной приносящей доход деятельности;</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roofErr w:type="spellStart"/>
      <w:r w:rsidRPr="00562E2F">
        <w:rPr>
          <w:rFonts w:ascii="Times New Roman" w:eastAsia="Times New Roman" w:hAnsi="Times New Roman" w:cs="Times New Roman"/>
          <w:sz w:val="28"/>
          <w:szCs w:val="28"/>
          <w:lang w:eastAsia="ru-RU"/>
        </w:rPr>
        <w:t>Sap</w:t>
      </w:r>
      <w:proofErr w:type="spellEnd"/>
      <w:r w:rsidRPr="00562E2F">
        <w:rPr>
          <w:rFonts w:ascii="Times New Roman" w:eastAsia="Times New Roman" w:hAnsi="Times New Roman" w:cs="Times New Roman"/>
          <w:sz w:val="28"/>
          <w:szCs w:val="28"/>
          <w:lang w:eastAsia="ru-RU"/>
        </w:rPr>
        <w:t>. - площадь объекта недвижимого имущества, переданная в пользование третьим лицам по договорам аренды, безвозмездного пользования, иным основаниям.</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При расчете показателя целевого использования объекта недвижимого имущества площадь недвижимого имущества применяется без учета площади помещений общего пользования (коридоров, тамбуров, переходов, лестничных клеток, лифтовых шахт, внутренних открытых лестниц, помещений, предназначенных для размещения инженерного оборудования и инженерных сетей) (далее - помещения общего пользования).</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Часть объекта недвижимого имущества признается неиспользуемой и администрацией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осуществляется подготовка предложений по повышению эффективности использования объекта недвижимого имущества при следующих значениях N:</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20 % - в случае если </w:t>
      </w: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общ</w:t>
      </w:r>
      <w:proofErr w:type="spellEnd"/>
      <w:r w:rsidRPr="00562E2F">
        <w:rPr>
          <w:rFonts w:ascii="Times New Roman" w:eastAsia="Times New Roman" w:hAnsi="Times New Roman" w:cs="Times New Roman"/>
          <w:sz w:val="28"/>
          <w:szCs w:val="28"/>
          <w:lang w:eastAsia="ru-RU"/>
        </w:rPr>
        <w:t>. &lt; 200 кв. м;</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10 % - в случае если </w:t>
      </w: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общ</w:t>
      </w:r>
      <w:proofErr w:type="spellEnd"/>
      <w:r w:rsidRPr="00562E2F">
        <w:rPr>
          <w:rFonts w:ascii="Times New Roman" w:eastAsia="Times New Roman" w:hAnsi="Times New Roman" w:cs="Times New Roman"/>
          <w:sz w:val="28"/>
          <w:szCs w:val="28"/>
          <w:lang w:eastAsia="ru-RU"/>
        </w:rPr>
        <w:t>. ≥ 200 кв. м, но &lt; 500 кв. м;</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5 % - в случае если </w:t>
      </w: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общ</w:t>
      </w:r>
      <w:proofErr w:type="spellEnd"/>
      <w:r w:rsidRPr="00562E2F">
        <w:rPr>
          <w:rFonts w:ascii="Times New Roman" w:eastAsia="Times New Roman" w:hAnsi="Times New Roman" w:cs="Times New Roman"/>
          <w:sz w:val="28"/>
          <w:szCs w:val="28"/>
          <w:lang w:eastAsia="ru-RU"/>
        </w:rPr>
        <w:t>. &gt; 500 кв. м;</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3) показатель целевого использования земельного участка определяется по формуле:</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N = </w:t>
      </w: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общ</w:t>
      </w:r>
      <w:proofErr w:type="spellEnd"/>
      <w:r w:rsidRPr="00562E2F">
        <w:rPr>
          <w:rFonts w:ascii="Times New Roman" w:eastAsia="Times New Roman" w:hAnsi="Times New Roman" w:cs="Times New Roman"/>
          <w:sz w:val="28"/>
          <w:szCs w:val="28"/>
          <w:lang w:eastAsia="ru-RU"/>
        </w:rPr>
        <w:t xml:space="preserve">. – </w:t>
      </w: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исп</w:t>
      </w:r>
      <w:proofErr w:type="spellEnd"/>
      <w:r w:rsidRPr="00562E2F">
        <w:rPr>
          <w:rFonts w:ascii="Times New Roman" w:eastAsia="Times New Roman" w:hAnsi="Times New Roman" w:cs="Times New Roman"/>
          <w:sz w:val="28"/>
          <w:szCs w:val="28"/>
          <w:lang w:eastAsia="ru-RU"/>
        </w:rPr>
        <w:t>., где</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общ</w:t>
      </w:r>
      <w:proofErr w:type="spellEnd"/>
      <w:r w:rsidRPr="00562E2F">
        <w:rPr>
          <w:rFonts w:ascii="Times New Roman" w:eastAsia="Times New Roman" w:hAnsi="Times New Roman" w:cs="Times New Roman"/>
          <w:sz w:val="28"/>
          <w:szCs w:val="28"/>
          <w:lang w:eastAsia="ru-RU"/>
        </w:rPr>
        <w:t>. - общая площадь земельного участка;</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roofErr w:type="spellStart"/>
      <w:proofErr w:type="gramStart"/>
      <w:r w:rsidRPr="00562E2F">
        <w:rPr>
          <w:rFonts w:ascii="Times New Roman" w:eastAsia="Times New Roman" w:hAnsi="Times New Roman" w:cs="Times New Roman"/>
          <w:sz w:val="28"/>
          <w:szCs w:val="28"/>
          <w:lang w:eastAsia="ru-RU"/>
        </w:rPr>
        <w:t>S</w:t>
      </w:r>
      <w:proofErr w:type="gramEnd"/>
      <w:r w:rsidRPr="00562E2F">
        <w:rPr>
          <w:rFonts w:ascii="Times New Roman" w:eastAsia="Times New Roman" w:hAnsi="Times New Roman" w:cs="Times New Roman"/>
          <w:sz w:val="28"/>
          <w:szCs w:val="28"/>
          <w:lang w:eastAsia="ru-RU"/>
        </w:rPr>
        <w:t>исп</w:t>
      </w:r>
      <w:proofErr w:type="spellEnd"/>
      <w:r w:rsidRPr="00562E2F">
        <w:rPr>
          <w:rFonts w:ascii="Times New Roman" w:eastAsia="Times New Roman" w:hAnsi="Times New Roman" w:cs="Times New Roman"/>
          <w:sz w:val="28"/>
          <w:szCs w:val="28"/>
          <w:lang w:eastAsia="ru-RU"/>
        </w:rPr>
        <w:t>. - площадь земельного участка, используемая по целевому назначению (с учетом вида разрешенного использования, градостроительных, санитарных и иных норм и правил).</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Часть земельного участка признается неиспользуемой и администрацией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осуществляется подготовка предложений по повышению эффективности использования земельного участка, если значение N превышает установленные градостроительным регламентом предельные (минимальные) размеры земельных участков в пределах соответствующей территориальной зоны;</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4) показатель эффективности использования имущества муниципальным учреждением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определяется следующими методами: сравнительный, доходный, аналитический, независимой оценки.</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Сравнительный метод является общим методом определения эффективности использования имущества, в рамках которого применяется один или более методов, основанных на сравнении использования отдельного объекта имущества с использованием аналогичных объектов, находящихся в </w:t>
      </w:r>
      <w:r w:rsidRPr="00562E2F">
        <w:rPr>
          <w:rFonts w:ascii="Times New Roman" w:eastAsia="Times New Roman" w:hAnsi="Times New Roman" w:cs="Times New Roman"/>
          <w:sz w:val="28"/>
          <w:szCs w:val="28"/>
          <w:lang w:eastAsia="ru-RU"/>
        </w:rPr>
        <w:lastRenderedPageBreak/>
        <w:t xml:space="preserve">собственности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собственности субъектов Российской Федерации, собственности Российской Федерации.</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Доходный метод основывается на проведении оценки размера доходов от использования имущества с расходами на содержание имущества и доходами от использования сопоставимого имущества в условиях рынка. Этот метод, как правило, применяется в совокупности со сравнительным методом.</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Аналитический метод состоит из анализа представленных </w:t>
      </w:r>
      <w:proofErr w:type="gramStart"/>
      <w:r w:rsidRPr="00562E2F">
        <w:rPr>
          <w:rFonts w:ascii="Times New Roman" w:eastAsia="Times New Roman" w:hAnsi="Times New Roman" w:cs="Times New Roman"/>
          <w:sz w:val="28"/>
          <w:szCs w:val="28"/>
          <w:lang w:eastAsia="ru-RU"/>
        </w:rPr>
        <w:t>значений показателей эффективности использования имущества</w:t>
      </w:r>
      <w:proofErr w:type="gramEnd"/>
      <w:r w:rsidRPr="00562E2F">
        <w:rPr>
          <w:rFonts w:ascii="Times New Roman" w:eastAsia="Times New Roman" w:hAnsi="Times New Roman" w:cs="Times New Roman"/>
          <w:sz w:val="28"/>
          <w:szCs w:val="28"/>
          <w:lang w:eastAsia="ru-RU"/>
        </w:rPr>
        <w:t xml:space="preserve"> и расчетов эффективности использования на основе указанных значений.</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Метод независимой оценки основывается на определении эффективности использования имущества путем привлечения третьих лиц для проведения независимой оценки и сравнения фактических значений показателей с </w:t>
      </w:r>
      <w:proofErr w:type="gramStart"/>
      <w:r w:rsidRPr="00562E2F">
        <w:rPr>
          <w:rFonts w:ascii="Times New Roman" w:eastAsia="Times New Roman" w:hAnsi="Times New Roman" w:cs="Times New Roman"/>
          <w:sz w:val="28"/>
          <w:szCs w:val="28"/>
          <w:lang w:eastAsia="ru-RU"/>
        </w:rPr>
        <w:t>полученными</w:t>
      </w:r>
      <w:proofErr w:type="gramEnd"/>
      <w:r w:rsidRPr="00562E2F">
        <w:rPr>
          <w:rFonts w:ascii="Times New Roman" w:eastAsia="Times New Roman" w:hAnsi="Times New Roman" w:cs="Times New Roman"/>
          <w:sz w:val="28"/>
          <w:szCs w:val="28"/>
          <w:lang w:eastAsia="ru-RU"/>
        </w:rPr>
        <w:t xml:space="preserve"> в ходе такой оценки.</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По результатам </w:t>
      </w:r>
      <w:proofErr w:type="gramStart"/>
      <w:r w:rsidRPr="00562E2F">
        <w:rPr>
          <w:rFonts w:ascii="Times New Roman" w:eastAsia="Times New Roman" w:hAnsi="Times New Roman" w:cs="Times New Roman"/>
          <w:sz w:val="28"/>
          <w:szCs w:val="28"/>
          <w:lang w:eastAsia="ru-RU"/>
        </w:rPr>
        <w:t>применения методов оценки показателей эффективности использования имущества</w:t>
      </w:r>
      <w:proofErr w:type="gramEnd"/>
      <w:r w:rsidRPr="00562E2F">
        <w:rPr>
          <w:rFonts w:ascii="Times New Roman" w:eastAsia="Times New Roman" w:hAnsi="Times New Roman" w:cs="Times New Roman"/>
          <w:sz w:val="28"/>
          <w:szCs w:val="28"/>
          <w:lang w:eastAsia="ru-RU"/>
        </w:rPr>
        <w:t xml:space="preserve"> администрацией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формируется вывод об эффективном либо неэффективном использовании имущества муниципальным учреждением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w:t>
      </w: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7. </w:t>
      </w:r>
      <w:proofErr w:type="gramStart"/>
      <w:r w:rsidRPr="00562E2F">
        <w:rPr>
          <w:rFonts w:ascii="Times New Roman" w:eastAsia="Times New Roman" w:hAnsi="Times New Roman" w:cs="Times New Roman"/>
          <w:sz w:val="28"/>
          <w:szCs w:val="28"/>
          <w:lang w:eastAsia="ru-RU"/>
        </w:rPr>
        <w:t xml:space="preserve">Администрацией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осуществляется подготовка аналитической записки с указанием показателей целевого использования объектов недвижимого имущества, определенных в соответствии с подпунктами 1-3 пункта 6 настоящей Методики, выводов об эффективности использования имущества муниципальными учреждениями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сформированных в соответствии с подпунктом 4 пункта 6 настоящей Методики, и пояснениями по проведенному анализу с указанием причин, повлекших не использование, неэффективное использование имущества.</w:t>
      </w:r>
      <w:proofErr w:type="gramEnd"/>
    </w:p>
    <w:p w:rsidR="00562E2F" w:rsidRPr="00562E2F" w:rsidRDefault="00562E2F" w:rsidP="00562E2F">
      <w:pPr>
        <w:spacing w:after="150" w:line="240" w:lineRule="auto"/>
        <w:rPr>
          <w:rFonts w:ascii="Times New Roman" w:eastAsia="Times New Roman" w:hAnsi="Times New Roman" w:cs="Times New Roman"/>
          <w:sz w:val="28"/>
          <w:szCs w:val="28"/>
          <w:lang w:eastAsia="ru-RU"/>
        </w:rPr>
      </w:pPr>
      <w:r w:rsidRPr="00562E2F">
        <w:rPr>
          <w:rFonts w:ascii="Times New Roman" w:eastAsia="Times New Roman" w:hAnsi="Times New Roman" w:cs="Times New Roman"/>
          <w:sz w:val="28"/>
          <w:szCs w:val="28"/>
          <w:lang w:eastAsia="ru-RU"/>
        </w:rPr>
        <w:t xml:space="preserve">8. </w:t>
      </w:r>
      <w:proofErr w:type="gramStart"/>
      <w:r w:rsidRPr="00562E2F">
        <w:rPr>
          <w:rFonts w:ascii="Times New Roman" w:eastAsia="Times New Roman" w:hAnsi="Times New Roman" w:cs="Times New Roman"/>
          <w:sz w:val="28"/>
          <w:szCs w:val="28"/>
          <w:lang w:eastAsia="ru-RU"/>
        </w:rPr>
        <w:t xml:space="preserve">Администрация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рассмотрев сведения, указанные в подпункте 4 пункта 5 настоящей Методики, совместно с муниципальными учреждениями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ежегодно в срок до 1 июня года, следующего за отчетным, осуществляют подготовку и представление Главе </w:t>
      </w:r>
      <w:proofErr w:type="spellStart"/>
      <w:r w:rsidRPr="00562E2F">
        <w:rPr>
          <w:rFonts w:ascii="Times New Roman" w:eastAsia="Times New Roman" w:hAnsi="Times New Roman" w:cs="Times New Roman"/>
          <w:bCs/>
          <w:sz w:val="28"/>
          <w:szCs w:val="28"/>
          <w:lang w:eastAsia="ru-RU"/>
        </w:rPr>
        <w:t>Речицкого</w:t>
      </w:r>
      <w:proofErr w:type="spellEnd"/>
      <w:r w:rsidRPr="00562E2F">
        <w:rPr>
          <w:rFonts w:ascii="Times New Roman" w:eastAsia="Times New Roman" w:hAnsi="Times New Roman" w:cs="Times New Roman"/>
          <w:sz w:val="28"/>
          <w:szCs w:val="28"/>
          <w:lang w:eastAsia="ru-RU"/>
        </w:rPr>
        <w:t xml:space="preserve"> сельского поселения предложений по повышению эффективности использования недвижимого имущества, вовлечению выявленного неиспользуемого недвижимого имущества в хозяйственный оборот.</w:t>
      </w:r>
      <w:proofErr w:type="gramEnd"/>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
    <w:p w:rsidR="00562E2F" w:rsidRPr="00562E2F" w:rsidRDefault="00562E2F" w:rsidP="00562E2F">
      <w:pPr>
        <w:spacing w:after="150" w:line="240" w:lineRule="auto"/>
        <w:rPr>
          <w:rFonts w:ascii="Times New Roman" w:eastAsia="Times New Roman" w:hAnsi="Times New Roman" w:cs="Times New Roman"/>
          <w:sz w:val="28"/>
          <w:szCs w:val="28"/>
          <w:lang w:eastAsia="ru-RU"/>
        </w:rPr>
      </w:pPr>
    </w:p>
    <w:p w:rsidR="00562E2F" w:rsidRPr="00562E2F" w:rsidRDefault="00562E2F" w:rsidP="00562E2F">
      <w:pPr>
        <w:spacing w:after="0" w:line="240" w:lineRule="auto"/>
        <w:jc w:val="right"/>
        <w:rPr>
          <w:rFonts w:ascii="Times New Roman" w:eastAsia="Sylfaen" w:hAnsi="Times New Roman" w:cs="Times New Roman"/>
          <w:sz w:val="24"/>
          <w:szCs w:val="24"/>
          <w:lang w:eastAsia="ru-RU"/>
        </w:rPr>
      </w:pPr>
      <w:r w:rsidRPr="00562E2F">
        <w:rPr>
          <w:rFonts w:ascii="Times New Roman" w:eastAsia="Calibri" w:hAnsi="Times New Roman" w:cs="Times New Roman"/>
          <w:sz w:val="24"/>
          <w:szCs w:val="24"/>
          <w:lang w:eastAsia="ru-RU"/>
        </w:rPr>
        <w:lastRenderedPageBreak/>
        <w:t xml:space="preserve">                                                                                                                                                       </w:t>
      </w:r>
      <w:r w:rsidRPr="00562E2F">
        <w:rPr>
          <w:rFonts w:ascii="Times New Roman" w:eastAsia="Sylfaen" w:hAnsi="Times New Roman" w:cs="Times New Roman"/>
          <w:sz w:val="24"/>
          <w:szCs w:val="24"/>
          <w:lang w:val="ru" w:eastAsia="ru-RU"/>
        </w:rPr>
        <w:t xml:space="preserve">Приложение 1 </w:t>
      </w:r>
    </w:p>
    <w:p w:rsidR="00562E2F" w:rsidRPr="00562E2F" w:rsidRDefault="00562E2F" w:rsidP="00562E2F">
      <w:pPr>
        <w:spacing w:after="0" w:line="240" w:lineRule="auto"/>
        <w:ind w:left="4500"/>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t xml:space="preserve">к Методике оценки эффективности </w:t>
      </w:r>
    </w:p>
    <w:p w:rsidR="00562E2F" w:rsidRPr="00562E2F" w:rsidRDefault="00562E2F" w:rsidP="00562E2F">
      <w:pPr>
        <w:spacing w:after="0" w:line="240" w:lineRule="auto"/>
        <w:ind w:left="4500"/>
        <w:jc w:val="right"/>
        <w:rPr>
          <w:rFonts w:ascii="Times New Roman" w:eastAsia="Sylfaen" w:hAnsi="Times New Roman" w:cs="Times New Roman"/>
          <w:sz w:val="24"/>
          <w:szCs w:val="24"/>
          <w:lang w:val="ru" w:eastAsia="ru-RU"/>
        </w:rPr>
      </w:pPr>
      <w:r w:rsidRPr="00562E2F">
        <w:rPr>
          <w:rFonts w:ascii="Times New Roman" w:eastAsia="Sylfaen" w:hAnsi="Times New Roman" w:cs="Times New Roman"/>
          <w:sz w:val="24"/>
          <w:szCs w:val="24"/>
          <w:lang w:val="ru" w:eastAsia="ru-RU"/>
        </w:rPr>
        <w:t>использования объектов недвижимого</w:t>
      </w:r>
    </w:p>
    <w:p w:rsidR="00562E2F" w:rsidRPr="00562E2F" w:rsidRDefault="00562E2F" w:rsidP="00562E2F">
      <w:pPr>
        <w:spacing w:after="0" w:line="240" w:lineRule="auto"/>
        <w:ind w:left="4500"/>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t xml:space="preserve">имущества, находящегося в собственности </w:t>
      </w:r>
    </w:p>
    <w:p w:rsidR="00562E2F" w:rsidRPr="00562E2F" w:rsidRDefault="00562E2F" w:rsidP="00562E2F">
      <w:pPr>
        <w:keepNext/>
        <w:keepLines/>
        <w:spacing w:after="0" w:line="240" w:lineRule="auto"/>
        <w:ind w:left="4500"/>
        <w:jc w:val="right"/>
        <w:outlineLvl w:val="1"/>
        <w:rPr>
          <w:rFonts w:ascii="Times New Roman" w:eastAsia="Sylfaen" w:hAnsi="Times New Roman" w:cs="Times New Roman"/>
          <w:b/>
          <w:bCs/>
          <w:sz w:val="24"/>
          <w:szCs w:val="24"/>
          <w:lang w:eastAsia="ru-RU"/>
        </w:rPr>
      </w:pPr>
      <w:bookmarkStart w:id="1" w:name="bookmark7"/>
      <w:proofErr w:type="spellStart"/>
      <w:r w:rsidRPr="00562E2F">
        <w:rPr>
          <w:rFonts w:ascii="Times New Roman" w:eastAsia="Sylfaen" w:hAnsi="Times New Roman" w:cs="Times New Roman"/>
          <w:sz w:val="24"/>
          <w:szCs w:val="24"/>
        </w:rPr>
        <w:t>Речицкого</w:t>
      </w:r>
      <w:proofErr w:type="spellEnd"/>
      <w:r w:rsidRPr="00562E2F">
        <w:rPr>
          <w:rFonts w:ascii="Times New Roman" w:eastAsia="Sylfaen" w:hAnsi="Times New Roman" w:cs="Times New Roman"/>
          <w:sz w:val="24"/>
          <w:szCs w:val="24"/>
        </w:rPr>
        <w:t xml:space="preserve"> сельского поселения</w:t>
      </w:r>
    </w:p>
    <w:p w:rsidR="00562E2F" w:rsidRPr="00562E2F" w:rsidRDefault="00562E2F" w:rsidP="00562E2F">
      <w:pPr>
        <w:keepNext/>
        <w:keepLines/>
        <w:spacing w:after="0" w:line="240" w:lineRule="auto"/>
        <w:jc w:val="center"/>
        <w:outlineLvl w:val="1"/>
        <w:rPr>
          <w:rFonts w:ascii="Times New Roman" w:eastAsia="Sylfaen" w:hAnsi="Times New Roman" w:cs="Times New Roman"/>
          <w:b/>
          <w:bCs/>
          <w:sz w:val="24"/>
          <w:szCs w:val="24"/>
          <w:lang w:val="ru" w:eastAsia="ru-RU"/>
        </w:rPr>
      </w:pPr>
    </w:p>
    <w:p w:rsidR="00562E2F" w:rsidRPr="00562E2F" w:rsidRDefault="00562E2F" w:rsidP="00562E2F">
      <w:pPr>
        <w:keepNext/>
        <w:keepLines/>
        <w:spacing w:after="0" w:line="240" w:lineRule="auto"/>
        <w:jc w:val="center"/>
        <w:outlineLvl w:val="1"/>
        <w:rPr>
          <w:rFonts w:ascii="Times New Roman" w:eastAsia="Sylfaen" w:hAnsi="Times New Roman" w:cs="Times New Roman"/>
          <w:b/>
          <w:bCs/>
          <w:sz w:val="24"/>
          <w:szCs w:val="24"/>
          <w:lang w:eastAsia="ru-RU"/>
        </w:rPr>
      </w:pPr>
      <w:r w:rsidRPr="00562E2F">
        <w:rPr>
          <w:rFonts w:ascii="Times New Roman" w:eastAsia="Sylfaen" w:hAnsi="Times New Roman" w:cs="Times New Roman"/>
          <w:b/>
          <w:bCs/>
          <w:sz w:val="24"/>
          <w:szCs w:val="24"/>
          <w:lang w:val="ru" w:eastAsia="ru-RU"/>
        </w:rPr>
        <w:t>Сведения об объекте недвижимого имущества</w:t>
      </w:r>
      <w:bookmarkEnd w:id="1"/>
    </w:p>
    <w:p w:rsidR="00562E2F" w:rsidRPr="00562E2F" w:rsidRDefault="00562E2F" w:rsidP="00562E2F">
      <w:pPr>
        <w:keepNext/>
        <w:keepLines/>
        <w:spacing w:after="0" w:line="240" w:lineRule="auto"/>
        <w:jc w:val="center"/>
        <w:outlineLvl w:val="1"/>
        <w:rPr>
          <w:rFonts w:ascii="Times New Roman" w:eastAsia="Sylfaen" w:hAnsi="Times New Roman" w:cs="Times New Roman"/>
          <w:b/>
          <w:bCs/>
          <w:sz w:val="24"/>
          <w:szCs w:val="24"/>
          <w:u w:val="single"/>
          <w:lang w:eastAsia="ru-RU"/>
        </w:rPr>
      </w:pPr>
      <w:proofErr w:type="spellStart"/>
      <w:r w:rsidRPr="00562E2F">
        <w:rPr>
          <w:rFonts w:ascii="Times New Roman" w:eastAsia="Sylfaen" w:hAnsi="Times New Roman" w:cs="Times New Roman"/>
          <w:b/>
          <w:bCs/>
          <w:sz w:val="24"/>
          <w:szCs w:val="24"/>
          <w:u w:val="single"/>
          <w:lang w:eastAsia="ru-RU"/>
        </w:rPr>
        <w:t>Речицкого</w:t>
      </w:r>
      <w:proofErr w:type="spellEnd"/>
      <w:r w:rsidRPr="00562E2F">
        <w:rPr>
          <w:rFonts w:ascii="Times New Roman" w:eastAsia="Sylfaen" w:hAnsi="Times New Roman" w:cs="Times New Roman"/>
          <w:b/>
          <w:bCs/>
          <w:sz w:val="24"/>
          <w:szCs w:val="24"/>
          <w:u w:val="single"/>
          <w:lang w:eastAsia="ru-RU"/>
        </w:rPr>
        <w:t xml:space="preserve"> сельского поселения</w:t>
      </w:r>
    </w:p>
    <w:p w:rsidR="00562E2F" w:rsidRPr="00562E2F" w:rsidRDefault="00562E2F" w:rsidP="00562E2F">
      <w:pPr>
        <w:keepNext/>
        <w:keepLines/>
        <w:spacing w:after="0" w:line="240" w:lineRule="auto"/>
        <w:jc w:val="center"/>
        <w:outlineLvl w:val="1"/>
        <w:rPr>
          <w:rFonts w:ascii="Times New Roman" w:eastAsia="Sylfaen" w:hAnsi="Times New Roman" w:cs="Times New Roman"/>
          <w:bCs/>
          <w:sz w:val="18"/>
          <w:szCs w:val="18"/>
          <w:lang w:eastAsia="ru-RU"/>
        </w:rPr>
      </w:pPr>
      <w:r w:rsidRPr="00562E2F">
        <w:rPr>
          <w:rFonts w:ascii="Times New Roman" w:eastAsia="Sylfaen" w:hAnsi="Times New Roman" w:cs="Times New Roman"/>
          <w:bCs/>
          <w:sz w:val="24"/>
          <w:szCs w:val="24"/>
          <w:lang w:eastAsia="ru-RU"/>
        </w:rPr>
        <w:t xml:space="preserve"> </w:t>
      </w:r>
      <w:proofErr w:type="gramStart"/>
      <w:r w:rsidRPr="00562E2F">
        <w:rPr>
          <w:rFonts w:ascii="Times New Roman" w:eastAsia="Sylfaen" w:hAnsi="Times New Roman" w:cs="Times New Roman"/>
          <w:bCs/>
          <w:sz w:val="18"/>
          <w:szCs w:val="18"/>
          <w:lang w:eastAsia="ru-RU"/>
        </w:rPr>
        <w:t>(</w:t>
      </w:r>
      <w:r w:rsidRPr="00562E2F">
        <w:rPr>
          <w:rFonts w:ascii="Times New Roman" w:eastAsia="Sylfaen" w:hAnsi="Times New Roman" w:cs="Times New Roman"/>
          <w:bCs/>
          <w:sz w:val="18"/>
          <w:szCs w:val="18"/>
          <w:lang w:val="ru" w:eastAsia="ru-RU"/>
        </w:rPr>
        <w:t>полное наименование организации (балансодержателя объекта)</w:t>
      </w:r>
      <w:proofErr w:type="gramEnd"/>
    </w:p>
    <w:p w:rsidR="00562E2F" w:rsidRPr="00562E2F" w:rsidRDefault="00562E2F" w:rsidP="00562E2F">
      <w:pPr>
        <w:tabs>
          <w:tab w:val="left" w:leader="underscore" w:pos="2621"/>
          <w:tab w:val="left" w:leader="underscore" w:pos="4094"/>
        </w:tabs>
        <w:spacing w:after="0" w:line="270" w:lineRule="exact"/>
        <w:jc w:val="center"/>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t>по состоянию на «</w:t>
      </w:r>
      <w:r w:rsidRPr="00562E2F">
        <w:rPr>
          <w:rFonts w:ascii="Times New Roman" w:eastAsia="Sylfaen" w:hAnsi="Times New Roman" w:cs="Times New Roman"/>
          <w:sz w:val="24"/>
          <w:szCs w:val="24"/>
          <w:lang w:val="ru" w:eastAsia="ru-RU"/>
        </w:rPr>
        <w:tab/>
        <w:t>»</w:t>
      </w:r>
      <w:r w:rsidRPr="00562E2F">
        <w:rPr>
          <w:rFonts w:ascii="Times New Roman" w:eastAsia="Sylfaen" w:hAnsi="Times New Roman" w:cs="Times New Roman"/>
          <w:sz w:val="24"/>
          <w:szCs w:val="24"/>
          <w:lang w:val="ru" w:eastAsia="ru-RU"/>
        </w:rPr>
        <w:tab/>
        <w:t>20___ года</w:t>
      </w:r>
    </w:p>
    <w:p w:rsidR="00562E2F" w:rsidRPr="00562E2F" w:rsidRDefault="00562E2F" w:rsidP="00562E2F">
      <w:pPr>
        <w:tabs>
          <w:tab w:val="left" w:leader="underscore" w:pos="2621"/>
          <w:tab w:val="left" w:leader="underscore" w:pos="4094"/>
        </w:tabs>
        <w:spacing w:after="0" w:line="270" w:lineRule="exact"/>
        <w:jc w:val="center"/>
        <w:rPr>
          <w:rFonts w:ascii="Times New Roman" w:eastAsia="Sylfae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18"/>
        <w:gridCol w:w="3125"/>
      </w:tblGrid>
      <w:tr w:rsidR="00562E2F" w:rsidRPr="00562E2F" w:rsidTr="005C6BFC">
        <w:tc>
          <w:tcPr>
            <w:tcW w:w="642" w:type="dxa"/>
            <w:shd w:val="clear" w:color="auto" w:fill="auto"/>
          </w:tcPr>
          <w:p w:rsidR="00562E2F" w:rsidRPr="00562E2F" w:rsidRDefault="00562E2F" w:rsidP="00562E2F">
            <w:pPr>
              <w:tabs>
                <w:tab w:val="center" w:pos="-708"/>
                <w:tab w:val="left" w:pos="32"/>
                <w:tab w:val="right" w:pos="284"/>
                <w:tab w:val="left" w:leader="underscore" w:pos="2621"/>
                <w:tab w:val="left" w:leader="underscore" w:pos="4094"/>
              </w:tabs>
              <w:spacing w:after="0" w:line="270" w:lineRule="exact"/>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Кадастровый номер объекта недвижимости</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eastAsia="ru-RU"/>
              </w:rPr>
            </w:pPr>
          </w:p>
          <w:p w:rsidR="00562E2F" w:rsidRPr="00562E2F" w:rsidRDefault="00562E2F" w:rsidP="00562E2F">
            <w:pPr>
              <w:spacing w:after="0" w:line="240" w:lineRule="auto"/>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Наименование объекта недвижимости (указывается в соответствии со свидетельством о государственной регистрации права либо технической документацией)</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Местонахождение объекта</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4</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Назначение объекта</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5</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Основание нахождения (право пользования), номер распорядительного документа, дата</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6</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Общая площадь, кв. м (с указанием полезной площади и площади помещений общего пользования)</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7</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 xml:space="preserve">Протяженность, </w:t>
            </w:r>
            <w:proofErr w:type="gramStart"/>
            <w:r w:rsidRPr="00562E2F">
              <w:rPr>
                <w:rFonts w:ascii="Times New Roman" w:eastAsia="Arial Unicode MS" w:hAnsi="Times New Roman" w:cs="Arial Unicode MS"/>
                <w:sz w:val="24"/>
                <w:szCs w:val="24"/>
                <w:lang w:val="ru" w:eastAsia="ru-RU"/>
              </w:rPr>
              <w:t>км</w:t>
            </w:r>
            <w:proofErr w:type="gramEnd"/>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8</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Балансовая стоимость, рублей</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9</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Остаточная стоимость, рублей</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10</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Технический паспорт, номер, дата</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11</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Кадастровый паспорт, номер, дата</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12</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Описание физического состояния объекта (удовлетворительное, неудовлетворительное, иные сведения)</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13</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 xml:space="preserve">Государственная регистрация права собственности </w:t>
            </w:r>
            <w:proofErr w:type="spellStart"/>
            <w:r w:rsidRPr="00562E2F">
              <w:rPr>
                <w:rFonts w:ascii="Times New Roman" w:eastAsia="Sylfaen" w:hAnsi="Times New Roman" w:cs="Times New Roman"/>
                <w:sz w:val="24"/>
                <w:szCs w:val="24"/>
              </w:rPr>
              <w:t>Речицкого</w:t>
            </w:r>
            <w:proofErr w:type="spellEnd"/>
            <w:r w:rsidRPr="00562E2F">
              <w:rPr>
                <w:rFonts w:ascii="Times New Roman" w:eastAsia="Sylfaen" w:hAnsi="Times New Roman" w:cs="Times New Roman"/>
                <w:sz w:val="24"/>
                <w:szCs w:val="24"/>
              </w:rPr>
              <w:t xml:space="preserve"> сельского поселения </w:t>
            </w:r>
            <w:r w:rsidRPr="00562E2F">
              <w:rPr>
                <w:rFonts w:ascii="Times New Roman" w:eastAsia="Arial Unicode MS" w:hAnsi="Times New Roman" w:cs="Arial Unicode MS"/>
                <w:sz w:val="24"/>
                <w:szCs w:val="24"/>
                <w:lang w:val="ru" w:eastAsia="ru-RU"/>
              </w:rPr>
              <w:t>на объект (дата, номер регистрационной записи)</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14</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Государственная регистрация права оперативного управления, хозяйственного ведения (дата, номер регистрационной записи)</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15</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proofErr w:type="gramStart"/>
            <w:r w:rsidRPr="00562E2F">
              <w:rPr>
                <w:rFonts w:ascii="Times New Roman" w:eastAsia="Arial Unicode MS" w:hAnsi="Times New Roman" w:cs="Arial Unicode MS"/>
                <w:sz w:val="24"/>
                <w:szCs w:val="24"/>
                <w:lang w:val="ru" w:eastAsia="ru-RU"/>
              </w:rPr>
              <w:t xml:space="preserve">Общая площадь (с указанием полезной площади и площади помещений общего пользования), занимаемая балансодержателем (за исключением площадей, предоставленных иным лицам), кв. м (для </w:t>
            </w:r>
            <w:r w:rsidRPr="00562E2F">
              <w:rPr>
                <w:rFonts w:ascii="Times New Roman" w:eastAsia="Arial Unicode MS" w:hAnsi="Times New Roman" w:cs="Arial Unicode MS"/>
                <w:sz w:val="24"/>
                <w:szCs w:val="24"/>
                <w:lang w:eastAsia="ru-RU"/>
              </w:rPr>
              <w:t>муниципальных унитарных</w:t>
            </w:r>
            <w:r w:rsidRPr="00562E2F">
              <w:rPr>
                <w:rFonts w:ascii="Times New Roman" w:eastAsia="Arial Unicode MS" w:hAnsi="Times New Roman" w:cs="Arial Unicode MS"/>
                <w:sz w:val="24"/>
                <w:szCs w:val="24"/>
                <w:lang w:val="ru" w:eastAsia="ru-RU"/>
              </w:rPr>
              <w:t xml:space="preserve"> предприятий </w:t>
            </w:r>
            <w:proofErr w:type="spellStart"/>
            <w:r w:rsidRPr="00562E2F">
              <w:rPr>
                <w:rFonts w:ascii="Times New Roman" w:eastAsia="Sylfaen" w:hAnsi="Times New Roman" w:cs="Times New Roman"/>
                <w:sz w:val="24"/>
                <w:szCs w:val="24"/>
              </w:rPr>
              <w:t>Речицкого</w:t>
            </w:r>
            <w:proofErr w:type="spellEnd"/>
            <w:r w:rsidRPr="00562E2F">
              <w:rPr>
                <w:rFonts w:ascii="Times New Roman" w:eastAsia="Sylfaen" w:hAnsi="Times New Roman" w:cs="Times New Roman"/>
                <w:sz w:val="24"/>
                <w:szCs w:val="24"/>
              </w:rPr>
              <w:t xml:space="preserve"> сельского поселения</w:t>
            </w:r>
            <w:proofErr w:type="gramEnd"/>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16</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proofErr w:type="gramStart"/>
            <w:r w:rsidRPr="00562E2F">
              <w:rPr>
                <w:rFonts w:ascii="Times New Roman" w:eastAsia="Arial Unicode MS" w:hAnsi="Times New Roman" w:cs="Arial Unicode MS"/>
                <w:sz w:val="24"/>
                <w:szCs w:val="24"/>
                <w:lang w:val="ru" w:eastAsia="ru-RU"/>
              </w:rPr>
              <w:t xml:space="preserve">Общая площадь (с указанием полезной площади и площади помещений общего пользования), используемая балансодержателем, для оказания платных услуг и осуществления иной приносящей доход деятельности, предусмотренной уставом (за исключением площадей, предоставленных иным лицам), кв. м (для </w:t>
            </w:r>
            <w:r w:rsidRPr="00562E2F">
              <w:rPr>
                <w:rFonts w:ascii="Times New Roman" w:eastAsia="Arial Unicode MS" w:hAnsi="Times New Roman" w:cs="Arial Unicode MS"/>
                <w:sz w:val="24"/>
                <w:szCs w:val="24"/>
                <w:lang w:eastAsia="ru-RU"/>
              </w:rPr>
              <w:t>муниципальных</w:t>
            </w:r>
            <w:r w:rsidRPr="00562E2F">
              <w:rPr>
                <w:rFonts w:ascii="Times New Roman" w:eastAsia="Arial Unicode MS" w:hAnsi="Times New Roman" w:cs="Arial Unicode MS"/>
                <w:sz w:val="24"/>
                <w:szCs w:val="24"/>
                <w:lang w:val="ru" w:eastAsia="ru-RU"/>
              </w:rPr>
              <w:t xml:space="preserve"> учреждений </w:t>
            </w:r>
            <w:proofErr w:type="spellStart"/>
            <w:r w:rsidRPr="00562E2F">
              <w:rPr>
                <w:rFonts w:ascii="Times New Roman" w:eastAsia="Sylfaen" w:hAnsi="Times New Roman" w:cs="Times New Roman"/>
                <w:sz w:val="24"/>
                <w:szCs w:val="24"/>
              </w:rPr>
              <w:t>Речицкого</w:t>
            </w:r>
            <w:proofErr w:type="spellEnd"/>
            <w:r w:rsidRPr="00562E2F">
              <w:rPr>
                <w:rFonts w:ascii="Times New Roman" w:eastAsia="Sylfaen" w:hAnsi="Times New Roman" w:cs="Times New Roman"/>
                <w:sz w:val="24"/>
                <w:szCs w:val="24"/>
              </w:rPr>
              <w:t xml:space="preserve"> сельского поселения</w:t>
            </w:r>
            <w:proofErr w:type="gramEnd"/>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17</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Общая площадь (с указанием полезной площади и площади помещений общего пользования), занимаемая иными лицами на праве аренды (безвозмездного пользования), кв. м</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18</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 xml:space="preserve">Иное обременение (основание, срок действия </w:t>
            </w:r>
            <w:r w:rsidRPr="00562E2F">
              <w:rPr>
                <w:rFonts w:ascii="Times New Roman" w:eastAsia="Arial Unicode MS" w:hAnsi="Times New Roman" w:cs="Arial Unicode MS"/>
                <w:sz w:val="24"/>
                <w:szCs w:val="24"/>
                <w:lang w:val="ru" w:eastAsia="ru-RU"/>
              </w:rPr>
              <w:lastRenderedPageBreak/>
              <w:t>обременения)</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lastRenderedPageBreak/>
              <w:t>19</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Количество арендаторов (пользователей)</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20</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Площадь свободных (неиспользуемых) помещений (с указанием полезной площади и площади помещений общего пользования), кв. м</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21</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Данные по земельному участку, на котором располагается объект недвижимости (кадастровый номер, разрешенное использование, площадь, кв. м)</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22</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Отнесение к специализированному жилищному фонду (с указанием реквизитов решения)</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23</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Принадлежность к памятникам истории и культуры (с указанием реквизитов решения)</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24</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Отнесение к объектам гражданской обороны (с указанием наличия паспортов или иных документов на защитные сооружения)</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25</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Предложения по повышению эффективности использования объекта недвижимости, вовлечению объекта в хозяйственный оборот либо указание причин, приведших к непригодности его дальнейшей эксплуатации</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vMerge w:val="restart"/>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26</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Сумма доходов, полученная в отчетном году от использования объекта недвижимости, рублей (для государственных учреждений), в том числе:</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vMerge/>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от сдачи имущества в аренду</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vMerge/>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от оказания платных услуг (выполнения работ)</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vMerge/>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от оказания услуг (выполнения работ) в соответствии с муниципальным заданием, утвержденным учредителем</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vMerge w:val="restart"/>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27</w:t>
            </w: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Сумма расходов, направленная на содержание объекта недвижимости, рублей (для государственных учреждений), в том числе:</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vMerge/>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выплата налога на имущество</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vMerge/>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переданное в аренду</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vMerge/>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переданное в безвозмездное пользование</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vMerge/>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используемое для оказания платных услуг (выполнения работ)</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r w:rsidR="00562E2F" w:rsidRPr="00562E2F" w:rsidTr="005C6BFC">
        <w:tc>
          <w:tcPr>
            <w:tcW w:w="642" w:type="dxa"/>
            <w:vMerge/>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c>
          <w:tcPr>
            <w:tcW w:w="6078"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используемое для оказания услуг (выполнения работ) в соответствии с муниципальным заданием, утвержденным учредителем</w:t>
            </w:r>
          </w:p>
        </w:tc>
        <w:tc>
          <w:tcPr>
            <w:tcW w:w="3360" w:type="dxa"/>
            <w:shd w:val="clear" w:color="auto" w:fill="auto"/>
          </w:tcPr>
          <w:p w:rsidR="00562E2F" w:rsidRPr="00562E2F" w:rsidRDefault="00562E2F" w:rsidP="00562E2F">
            <w:pPr>
              <w:tabs>
                <w:tab w:val="left" w:leader="underscore" w:pos="2621"/>
                <w:tab w:val="left" w:leader="underscore" w:pos="4094"/>
              </w:tabs>
              <w:spacing w:after="0" w:line="270" w:lineRule="exact"/>
              <w:jc w:val="center"/>
              <w:rPr>
                <w:rFonts w:ascii="Times New Roman" w:eastAsia="Arial Unicode MS" w:hAnsi="Times New Roman" w:cs="Arial Unicode MS"/>
                <w:sz w:val="24"/>
                <w:szCs w:val="24"/>
                <w:lang w:eastAsia="ru-RU"/>
              </w:rPr>
            </w:pPr>
          </w:p>
        </w:tc>
      </w:tr>
    </w:tbl>
    <w:p w:rsidR="00562E2F" w:rsidRPr="00562E2F" w:rsidRDefault="00562E2F" w:rsidP="00562E2F">
      <w:pPr>
        <w:tabs>
          <w:tab w:val="left" w:leader="underscore" w:pos="2621"/>
          <w:tab w:val="left" w:leader="underscore" w:pos="4094"/>
        </w:tabs>
        <w:spacing w:after="0" w:line="270" w:lineRule="exact"/>
        <w:jc w:val="center"/>
        <w:rPr>
          <w:rFonts w:ascii="Times New Roman" w:eastAsia="Sylfaen" w:hAnsi="Times New Roman" w:cs="Times New Roman"/>
          <w:sz w:val="24"/>
          <w:szCs w:val="24"/>
          <w:lang w:eastAsia="ru-RU"/>
        </w:rPr>
      </w:pPr>
    </w:p>
    <w:p w:rsidR="00562E2F" w:rsidRPr="00562E2F" w:rsidRDefault="00562E2F" w:rsidP="00562E2F">
      <w:pPr>
        <w:spacing w:after="0" w:line="322" w:lineRule="exact"/>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Данные, отраженные в форме, подтверждаем:</w:t>
      </w:r>
    </w:p>
    <w:p w:rsidR="00562E2F" w:rsidRPr="00562E2F" w:rsidRDefault="00562E2F" w:rsidP="00562E2F">
      <w:pPr>
        <w:spacing w:after="0" w:line="322" w:lineRule="exact"/>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Руководитель организации (балансодержателя объекта):</w:t>
      </w:r>
    </w:p>
    <w:p w:rsidR="00562E2F" w:rsidRPr="00562E2F" w:rsidRDefault="00562E2F" w:rsidP="00562E2F">
      <w:pPr>
        <w:spacing w:after="0" w:line="322" w:lineRule="exact"/>
        <w:ind w:right="120"/>
        <w:jc w:val="both"/>
        <w:rPr>
          <w:rFonts w:ascii="Times New Roman" w:eastAsia="Sylfaen" w:hAnsi="Times New Roman" w:cs="Times New Roman"/>
          <w:sz w:val="24"/>
          <w:szCs w:val="24"/>
          <w:lang w:eastAsia="ru-RU"/>
        </w:rPr>
      </w:pP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 xml:space="preserve">Глава </w:t>
      </w:r>
      <w:proofErr w:type="spellStart"/>
      <w:r w:rsidRPr="00562E2F">
        <w:rPr>
          <w:rFonts w:ascii="Times New Roman" w:eastAsia="Sylfaen" w:hAnsi="Times New Roman" w:cs="Times New Roman"/>
          <w:sz w:val="24"/>
          <w:szCs w:val="24"/>
          <w:lang w:eastAsia="ru-RU"/>
        </w:rPr>
        <w:t>Речицкого</w:t>
      </w:r>
      <w:proofErr w:type="spellEnd"/>
      <w:r w:rsidRPr="00562E2F">
        <w:rPr>
          <w:rFonts w:ascii="Times New Roman" w:eastAsia="Sylfaen" w:hAnsi="Times New Roman" w:cs="Times New Roman"/>
          <w:sz w:val="24"/>
          <w:szCs w:val="24"/>
          <w:lang w:eastAsia="ru-RU"/>
        </w:rPr>
        <w:t xml:space="preserve"> сельского поселения             ______________             </w:t>
      </w:r>
      <w:proofErr w:type="spellStart"/>
      <w:r w:rsidRPr="00562E2F">
        <w:rPr>
          <w:rFonts w:ascii="Times New Roman" w:eastAsia="Sylfaen" w:hAnsi="Times New Roman" w:cs="Times New Roman"/>
          <w:sz w:val="24"/>
          <w:szCs w:val="24"/>
          <w:u w:val="single"/>
          <w:lang w:eastAsia="ru-RU"/>
        </w:rPr>
        <w:t>Н.Н.Шипулина</w:t>
      </w:r>
      <w:proofErr w:type="spellEnd"/>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18"/>
          <w:szCs w:val="18"/>
          <w:lang w:eastAsia="ru-RU"/>
        </w:rPr>
        <w:t xml:space="preserve">               (должность)</w:t>
      </w:r>
      <w:r w:rsidRPr="00562E2F">
        <w:rPr>
          <w:rFonts w:ascii="Times New Roman" w:eastAsia="Sylfaen" w:hAnsi="Times New Roman" w:cs="Times New Roman"/>
          <w:sz w:val="24"/>
          <w:szCs w:val="24"/>
          <w:lang w:eastAsia="ru-RU"/>
        </w:rPr>
        <w:t xml:space="preserve">                                                       </w:t>
      </w:r>
      <w:r w:rsidRPr="00562E2F">
        <w:rPr>
          <w:rFonts w:ascii="Times New Roman" w:eastAsia="Sylfaen" w:hAnsi="Times New Roman" w:cs="Times New Roman"/>
          <w:sz w:val="18"/>
          <w:szCs w:val="18"/>
          <w:lang w:eastAsia="ru-RU"/>
        </w:rPr>
        <w:t>(подпись)                                           (ФИО)</w:t>
      </w:r>
    </w:p>
    <w:p w:rsidR="00562E2F" w:rsidRPr="00562E2F" w:rsidRDefault="00562E2F" w:rsidP="00562E2F">
      <w:pPr>
        <w:spacing w:after="0" w:line="322" w:lineRule="exact"/>
        <w:ind w:right="120"/>
        <w:jc w:val="both"/>
        <w:rPr>
          <w:rFonts w:ascii="Times New Roman" w:eastAsia="Sylfaen" w:hAnsi="Times New Roman" w:cs="Times New Roman"/>
          <w:sz w:val="24"/>
          <w:szCs w:val="24"/>
          <w:lang w:eastAsia="ru-RU"/>
        </w:rPr>
      </w:pPr>
    </w:p>
    <w:p w:rsidR="00562E2F" w:rsidRPr="00562E2F" w:rsidRDefault="009F1E20" w:rsidP="00562E2F">
      <w:pPr>
        <w:spacing w:after="0" w:line="322" w:lineRule="exact"/>
        <w:ind w:right="120"/>
        <w:jc w:val="both"/>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 xml:space="preserve">Ведущий специалист </w:t>
      </w:r>
      <w:r w:rsidRPr="00562E2F">
        <w:rPr>
          <w:rFonts w:ascii="Times New Roman" w:eastAsia="Sylfaen" w:hAnsi="Times New Roman" w:cs="Times New Roman"/>
          <w:sz w:val="24"/>
          <w:szCs w:val="24"/>
          <w:lang w:eastAsia="ru-RU"/>
        </w:rPr>
        <w:t xml:space="preserve">организации </w:t>
      </w:r>
      <w:r w:rsidR="00562E2F" w:rsidRPr="00562E2F">
        <w:rPr>
          <w:rFonts w:ascii="Times New Roman" w:eastAsia="Sylfaen" w:hAnsi="Times New Roman" w:cs="Times New Roman"/>
          <w:sz w:val="24"/>
          <w:szCs w:val="24"/>
          <w:lang w:eastAsia="ru-RU"/>
        </w:rPr>
        <w:t>(балансодержателя объекта):</w:t>
      </w:r>
    </w:p>
    <w:p w:rsidR="00562E2F" w:rsidRPr="00562E2F" w:rsidRDefault="00562E2F" w:rsidP="00562E2F">
      <w:pPr>
        <w:spacing w:after="0" w:line="322" w:lineRule="exact"/>
        <w:ind w:right="120"/>
        <w:jc w:val="both"/>
        <w:rPr>
          <w:rFonts w:ascii="Times New Roman" w:eastAsia="Sylfaen" w:hAnsi="Times New Roman" w:cs="Times New Roman"/>
          <w:sz w:val="24"/>
          <w:szCs w:val="24"/>
          <w:lang w:eastAsia="ru-RU"/>
        </w:rPr>
      </w:pPr>
    </w:p>
    <w:p w:rsidR="00562E2F" w:rsidRPr="00562E2F" w:rsidRDefault="00562E2F" w:rsidP="00562E2F">
      <w:pPr>
        <w:spacing w:after="0" w:line="240" w:lineRule="auto"/>
        <w:ind w:right="120"/>
        <w:jc w:val="both"/>
        <w:rPr>
          <w:rFonts w:ascii="Times New Roman" w:eastAsia="Sylfaen" w:hAnsi="Times New Roman" w:cs="Times New Roman"/>
          <w:sz w:val="24"/>
          <w:szCs w:val="24"/>
          <w:u w:val="single"/>
          <w:lang w:eastAsia="ru-RU"/>
        </w:rPr>
      </w:pPr>
      <w:proofErr w:type="spellStart"/>
      <w:r w:rsidRPr="00562E2F">
        <w:rPr>
          <w:rFonts w:ascii="Times New Roman" w:eastAsia="Sylfaen" w:hAnsi="Times New Roman" w:cs="Times New Roman"/>
          <w:sz w:val="24"/>
          <w:szCs w:val="24"/>
          <w:lang w:eastAsia="ru-RU"/>
        </w:rPr>
        <w:t>Речицкого</w:t>
      </w:r>
      <w:proofErr w:type="spellEnd"/>
      <w:r w:rsidRPr="00562E2F">
        <w:rPr>
          <w:rFonts w:ascii="Times New Roman" w:eastAsia="Sylfaen" w:hAnsi="Times New Roman" w:cs="Times New Roman"/>
          <w:sz w:val="24"/>
          <w:szCs w:val="24"/>
          <w:lang w:eastAsia="ru-RU"/>
        </w:rPr>
        <w:t xml:space="preserve"> сельского поселения                           __________________      </w:t>
      </w:r>
      <w:proofErr w:type="spellStart"/>
      <w:r w:rsidRPr="00562E2F">
        <w:rPr>
          <w:rFonts w:ascii="Times New Roman" w:eastAsia="Sylfaen" w:hAnsi="Times New Roman" w:cs="Times New Roman"/>
          <w:sz w:val="24"/>
          <w:szCs w:val="24"/>
          <w:u w:val="single"/>
          <w:lang w:eastAsia="ru-RU"/>
        </w:rPr>
        <w:t>Е.Н.Максименко</w:t>
      </w:r>
      <w:proofErr w:type="spellEnd"/>
    </w:p>
    <w:p w:rsidR="00562E2F" w:rsidRPr="00562E2F" w:rsidRDefault="00562E2F" w:rsidP="00562E2F">
      <w:pPr>
        <w:spacing w:after="0" w:line="240" w:lineRule="auto"/>
        <w:ind w:right="120"/>
        <w:jc w:val="both"/>
        <w:rPr>
          <w:rFonts w:ascii="Times New Roman" w:eastAsia="Sylfaen" w:hAnsi="Times New Roman" w:cs="Times New Roman"/>
          <w:sz w:val="18"/>
          <w:szCs w:val="18"/>
          <w:lang w:eastAsia="ru-RU"/>
        </w:rPr>
      </w:pPr>
      <w:r w:rsidRPr="00562E2F">
        <w:rPr>
          <w:rFonts w:ascii="Times New Roman" w:eastAsia="Sylfaen" w:hAnsi="Times New Roman" w:cs="Times New Roman"/>
          <w:sz w:val="18"/>
          <w:szCs w:val="18"/>
          <w:lang w:eastAsia="ru-RU"/>
        </w:rPr>
        <w:t xml:space="preserve">               (должность)                                                                                    (подпись)                                    (ФИО)</w:t>
      </w:r>
    </w:p>
    <w:p w:rsidR="00562E2F" w:rsidRPr="00562E2F" w:rsidRDefault="00562E2F" w:rsidP="00562E2F">
      <w:pPr>
        <w:spacing w:after="0" w:line="240" w:lineRule="auto"/>
        <w:ind w:left="3792" w:firstLine="708"/>
        <w:jc w:val="right"/>
        <w:rPr>
          <w:rFonts w:ascii="Times New Roman" w:eastAsia="Sylfaen" w:hAnsi="Times New Roman" w:cs="Times New Roman"/>
          <w:sz w:val="24"/>
          <w:szCs w:val="24"/>
          <w:lang w:val="ru" w:eastAsia="ru-RU"/>
        </w:rPr>
      </w:pPr>
      <w:bookmarkStart w:id="2" w:name="bookmark8"/>
    </w:p>
    <w:p w:rsidR="00562E2F" w:rsidRPr="00562E2F" w:rsidRDefault="00562E2F" w:rsidP="00562E2F">
      <w:pPr>
        <w:spacing w:after="0" w:line="240" w:lineRule="auto"/>
        <w:ind w:left="3792" w:firstLine="708"/>
        <w:jc w:val="right"/>
        <w:rPr>
          <w:rFonts w:ascii="Times New Roman" w:eastAsia="Sylfaen" w:hAnsi="Times New Roman" w:cs="Times New Roman"/>
          <w:sz w:val="24"/>
          <w:szCs w:val="24"/>
          <w:lang w:val="ru" w:eastAsia="ru-RU"/>
        </w:rPr>
      </w:pPr>
    </w:p>
    <w:p w:rsidR="00562E2F" w:rsidRPr="00562E2F" w:rsidRDefault="00562E2F" w:rsidP="00562E2F">
      <w:pPr>
        <w:spacing w:after="0" w:line="240" w:lineRule="auto"/>
        <w:ind w:left="3792" w:firstLine="708"/>
        <w:jc w:val="right"/>
        <w:rPr>
          <w:rFonts w:ascii="Times New Roman" w:eastAsia="Sylfaen" w:hAnsi="Times New Roman" w:cs="Times New Roman"/>
          <w:sz w:val="24"/>
          <w:szCs w:val="24"/>
          <w:lang w:val="ru" w:eastAsia="ru-RU"/>
        </w:rPr>
      </w:pPr>
    </w:p>
    <w:p w:rsidR="00562E2F" w:rsidRPr="00562E2F" w:rsidRDefault="00562E2F" w:rsidP="00562E2F">
      <w:pPr>
        <w:spacing w:after="0" w:line="240" w:lineRule="auto"/>
        <w:ind w:left="3792" w:firstLine="708"/>
        <w:jc w:val="right"/>
        <w:rPr>
          <w:rFonts w:ascii="Times New Roman" w:eastAsia="Sylfaen" w:hAnsi="Times New Roman" w:cs="Times New Roman"/>
          <w:sz w:val="24"/>
          <w:szCs w:val="24"/>
          <w:lang w:val="ru" w:eastAsia="ru-RU"/>
        </w:rPr>
      </w:pPr>
    </w:p>
    <w:p w:rsidR="00562E2F" w:rsidRPr="00562E2F" w:rsidRDefault="00562E2F" w:rsidP="00562E2F">
      <w:pPr>
        <w:spacing w:after="0" w:line="240" w:lineRule="auto"/>
        <w:ind w:left="3792" w:firstLine="708"/>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lastRenderedPageBreak/>
        <w:t xml:space="preserve">Приложение 2 </w:t>
      </w:r>
    </w:p>
    <w:p w:rsidR="00562E2F" w:rsidRPr="00562E2F" w:rsidRDefault="00562E2F" w:rsidP="00562E2F">
      <w:pPr>
        <w:spacing w:after="0" w:line="240" w:lineRule="auto"/>
        <w:ind w:left="4500"/>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t xml:space="preserve">к Методике оценки эффективности </w:t>
      </w:r>
    </w:p>
    <w:p w:rsidR="00562E2F" w:rsidRPr="00562E2F" w:rsidRDefault="00562E2F" w:rsidP="00562E2F">
      <w:pPr>
        <w:spacing w:after="0" w:line="240" w:lineRule="auto"/>
        <w:ind w:left="4500"/>
        <w:jc w:val="right"/>
        <w:rPr>
          <w:rFonts w:ascii="Times New Roman" w:eastAsia="Sylfaen" w:hAnsi="Times New Roman" w:cs="Times New Roman"/>
          <w:sz w:val="24"/>
          <w:szCs w:val="24"/>
          <w:lang w:val="ru" w:eastAsia="ru-RU"/>
        </w:rPr>
      </w:pPr>
      <w:r w:rsidRPr="00562E2F">
        <w:rPr>
          <w:rFonts w:ascii="Times New Roman" w:eastAsia="Sylfaen" w:hAnsi="Times New Roman" w:cs="Times New Roman"/>
          <w:sz w:val="24"/>
          <w:szCs w:val="24"/>
          <w:lang w:val="ru" w:eastAsia="ru-RU"/>
        </w:rPr>
        <w:t>использования объектов недвижимого</w:t>
      </w:r>
    </w:p>
    <w:p w:rsidR="00562E2F" w:rsidRPr="00562E2F" w:rsidRDefault="00562E2F" w:rsidP="00562E2F">
      <w:pPr>
        <w:spacing w:after="0" w:line="240" w:lineRule="auto"/>
        <w:ind w:left="4500"/>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t xml:space="preserve">имущества, находящегося в собственности </w:t>
      </w:r>
    </w:p>
    <w:p w:rsidR="00562E2F" w:rsidRPr="00562E2F" w:rsidRDefault="00562E2F" w:rsidP="00562E2F">
      <w:pPr>
        <w:keepNext/>
        <w:keepLines/>
        <w:spacing w:after="0" w:line="240" w:lineRule="auto"/>
        <w:ind w:left="4500"/>
        <w:jc w:val="right"/>
        <w:outlineLvl w:val="1"/>
        <w:rPr>
          <w:rFonts w:ascii="Times New Roman" w:eastAsia="Sylfaen" w:hAnsi="Times New Roman" w:cs="Times New Roman"/>
          <w:b/>
          <w:bCs/>
          <w:sz w:val="24"/>
          <w:szCs w:val="24"/>
          <w:lang w:eastAsia="ru-RU"/>
        </w:rPr>
      </w:pPr>
      <w:proofErr w:type="spellStart"/>
      <w:r w:rsidRPr="00562E2F">
        <w:rPr>
          <w:rFonts w:ascii="Times New Roman" w:eastAsia="Sylfaen" w:hAnsi="Times New Roman" w:cs="Times New Roman"/>
          <w:sz w:val="24"/>
          <w:szCs w:val="24"/>
        </w:rPr>
        <w:t>Речицкого</w:t>
      </w:r>
      <w:proofErr w:type="spellEnd"/>
      <w:r w:rsidRPr="00562E2F">
        <w:rPr>
          <w:rFonts w:ascii="Times New Roman" w:eastAsia="Sylfaen" w:hAnsi="Times New Roman" w:cs="Times New Roman"/>
          <w:sz w:val="24"/>
          <w:szCs w:val="24"/>
        </w:rPr>
        <w:t xml:space="preserve">  сельского поселения</w:t>
      </w:r>
    </w:p>
    <w:p w:rsidR="00562E2F" w:rsidRPr="00562E2F" w:rsidRDefault="00562E2F" w:rsidP="00562E2F">
      <w:pPr>
        <w:keepNext/>
        <w:keepLines/>
        <w:spacing w:after="0" w:line="270" w:lineRule="exact"/>
        <w:jc w:val="center"/>
        <w:outlineLvl w:val="1"/>
        <w:rPr>
          <w:rFonts w:ascii="Times New Roman" w:eastAsia="Sylfaen" w:hAnsi="Times New Roman" w:cs="Times New Roman"/>
          <w:b/>
          <w:bCs/>
          <w:sz w:val="24"/>
          <w:szCs w:val="24"/>
          <w:lang w:val="ru" w:eastAsia="ru-RU"/>
        </w:rPr>
      </w:pPr>
    </w:p>
    <w:p w:rsidR="00562E2F" w:rsidRPr="00562E2F" w:rsidRDefault="00562E2F" w:rsidP="00562E2F">
      <w:pPr>
        <w:keepNext/>
        <w:keepLines/>
        <w:spacing w:after="0" w:line="270" w:lineRule="exact"/>
        <w:jc w:val="center"/>
        <w:outlineLvl w:val="1"/>
        <w:rPr>
          <w:rFonts w:ascii="Times New Roman" w:eastAsia="Sylfaen" w:hAnsi="Times New Roman" w:cs="Times New Roman"/>
          <w:b/>
          <w:bCs/>
          <w:sz w:val="24"/>
          <w:szCs w:val="24"/>
          <w:lang w:eastAsia="ru-RU"/>
        </w:rPr>
      </w:pPr>
      <w:r w:rsidRPr="00562E2F">
        <w:rPr>
          <w:rFonts w:ascii="Times New Roman" w:eastAsia="Sylfaen" w:hAnsi="Times New Roman" w:cs="Times New Roman"/>
          <w:b/>
          <w:bCs/>
          <w:sz w:val="24"/>
          <w:szCs w:val="24"/>
          <w:lang w:val="ru" w:eastAsia="ru-RU"/>
        </w:rPr>
        <w:t>Сведения о земельном участке</w:t>
      </w:r>
      <w:bookmarkEnd w:id="2"/>
    </w:p>
    <w:p w:rsidR="00562E2F" w:rsidRPr="00562E2F" w:rsidRDefault="00562E2F" w:rsidP="00562E2F">
      <w:pPr>
        <w:keepNext/>
        <w:keepLines/>
        <w:spacing w:after="0" w:line="240" w:lineRule="auto"/>
        <w:jc w:val="center"/>
        <w:outlineLvl w:val="1"/>
        <w:rPr>
          <w:rFonts w:ascii="Times New Roman" w:eastAsia="Sylfaen" w:hAnsi="Times New Roman" w:cs="Times New Roman"/>
          <w:b/>
          <w:bCs/>
          <w:sz w:val="24"/>
          <w:szCs w:val="24"/>
          <w:u w:val="single"/>
          <w:lang w:eastAsia="ru-RU"/>
        </w:rPr>
      </w:pPr>
      <w:proofErr w:type="spellStart"/>
      <w:r w:rsidRPr="00562E2F">
        <w:rPr>
          <w:rFonts w:ascii="Times New Roman" w:eastAsia="Sylfaen" w:hAnsi="Times New Roman" w:cs="Times New Roman"/>
          <w:b/>
          <w:bCs/>
          <w:sz w:val="24"/>
          <w:szCs w:val="24"/>
          <w:u w:val="single"/>
          <w:lang w:eastAsia="ru-RU"/>
        </w:rPr>
        <w:t>Речицкого</w:t>
      </w:r>
      <w:proofErr w:type="spellEnd"/>
      <w:r w:rsidRPr="00562E2F">
        <w:rPr>
          <w:rFonts w:ascii="Times New Roman" w:eastAsia="Sylfaen" w:hAnsi="Times New Roman" w:cs="Times New Roman"/>
          <w:b/>
          <w:bCs/>
          <w:sz w:val="24"/>
          <w:szCs w:val="24"/>
          <w:u w:val="single"/>
          <w:lang w:eastAsia="ru-RU"/>
        </w:rPr>
        <w:t xml:space="preserve"> сельского поселения</w:t>
      </w:r>
    </w:p>
    <w:p w:rsidR="00562E2F" w:rsidRPr="00562E2F" w:rsidRDefault="00562E2F" w:rsidP="00562E2F">
      <w:pPr>
        <w:keepNext/>
        <w:keepLines/>
        <w:spacing w:after="0" w:line="240" w:lineRule="auto"/>
        <w:jc w:val="center"/>
        <w:outlineLvl w:val="1"/>
        <w:rPr>
          <w:rFonts w:ascii="Times New Roman" w:eastAsia="Sylfaen" w:hAnsi="Times New Roman" w:cs="Times New Roman"/>
          <w:b/>
          <w:bCs/>
          <w:sz w:val="18"/>
          <w:szCs w:val="18"/>
          <w:lang w:eastAsia="ru-RU"/>
        </w:rPr>
      </w:pPr>
      <w:r w:rsidRPr="00562E2F">
        <w:rPr>
          <w:rFonts w:ascii="Times New Roman" w:eastAsia="Sylfaen" w:hAnsi="Times New Roman" w:cs="Times New Roman"/>
          <w:bCs/>
          <w:sz w:val="24"/>
          <w:szCs w:val="24"/>
          <w:lang w:eastAsia="ru-RU"/>
        </w:rPr>
        <w:t xml:space="preserve"> </w:t>
      </w:r>
      <w:proofErr w:type="gramStart"/>
      <w:r w:rsidRPr="00562E2F">
        <w:rPr>
          <w:rFonts w:ascii="Times New Roman" w:eastAsia="Sylfaen" w:hAnsi="Times New Roman" w:cs="Times New Roman"/>
          <w:bCs/>
          <w:sz w:val="18"/>
          <w:szCs w:val="18"/>
          <w:lang w:eastAsia="ru-RU"/>
        </w:rPr>
        <w:t>(</w:t>
      </w:r>
      <w:r w:rsidRPr="00562E2F">
        <w:rPr>
          <w:rFonts w:ascii="Times New Roman" w:eastAsia="Sylfaen" w:hAnsi="Times New Roman" w:cs="Times New Roman"/>
          <w:bCs/>
          <w:sz w:val="18"/>
          <w:szCs w:val="18"/>
          <w:lang w:val="ru" w:eastAsia="ru-RU"/>
        </w:rPr>
        <w:t>полное наименование организации (балансодержателя объекта)</w:t>
      </w:r>
      <w:r w:rsidRPr="00562E2F">
        <w:rPr>
          <w:rFonts w:ascii="Times New Roman" w:eastAsia="Sylfaen" w:hAnsi="Times New Roman" w:cs="Times New Roman"/>
          <w:b/>
          <w:bCs/>
          <w:sz w:val="18"/>
          <w:szCs w:val="18"/>
          <w:lang w:val="ru" w:eastAsia="ru-RU"/>
        </w:rPr>
        <w:t xml:space="preserve"> </w:t>
      </w:r>
      <w:proofErr w:type="gramEnd"/>
    </w:p>
    <w:p w:rsidR="00562E2F" w:rsidRPr="00562E2F" w:rsidRDefault="00562E2F" w:rsidP="00562E2F">
      <w:pPr>
        <w:keepNext/>
        <w:keepLines/>
        <w:spacing w:after="0" w:line="270" w:lineRule="exact"/>
        <w:jc w:val="center"/>
        <w:outlineLvl w:val="1"/>
        <w:rPr>
          <w:rFonts w:ascii="Times New Roman" w:eastAsia="Sylfaen" w:hAnsi="Times New Roman" w:cs="Times New Roman"/>
          <w:bCs/>
          <w:sz w:val="24"/>
          <w:szCs w:val="24"/>
          <w:lang w:eastAsia="ru-RU"/>
        </w:rPr>
      </w:pPr>
      <w:r w:rsidRPr="00562E2F">
        <w:rPr>
          <w:rFonts w:ascii="Times New Roman" w:eastAsia="Sylfaen" w:hAnsi="Times New Roman" w:cs="Times New Roman"/>
          <w:bCs/>
          <w:sz w:val="24"/>
          <w:szCs w:val="24"/>
          <w:lang w:val="ru" w:eastAsia="ru-RU"/>
        </w:rPr>
        <w:t>по состоянию на «</w:t>
      </w:r>
      <w:r w:rsidRPr="00562E2F">
        <w:rPr>
          <w:rFonts w:ascii="Times New Roman" w:eastAsia="Sylfaen" w:hAnsi="Times New Roman" w:cs="Times New Roman"/>
          <w:bCs/>
          <w:sz w:val="24"/>
          <w:szCs w:val="24"/>
          <w:lang w:eastAsia="ru-RU"/>
        </w:rPr>
        <w:t>__</w:t>
      </w:r>
      <w:r w:rsidRPr="00562E2F">
        <w:rPr>
          <w:rFonts w:ascii="Times New Roman" w:eastAsia="Sylfaen" w:hAnsi="Times New Roman" w:cs="Times New Roman"/>
          <w:bCs/>
          <w:sz w:val="24"/>
          <w:szCs w:val="24"/>
          <w:lang w:val="ru" w:eastAsia="ru-RU"/>
        </w:rPr>
        <w:t>»</w:t>
      </w:r>
      <w:r w:rsidRPr="00562E2F">
        <w:rPr>
          <w:rFonts w:ascii="Times New Roman" w:eastAsia="Sylfaen" w:hAnsi="Times New Roman" w:cs="Times New Roman"/>
          <w:bCs/>
          <w:sz w:val="24"/>
          <w:szCs w:val="24"/>
          <w:lang w:eastAsia="ru-RU"/>
        </w:rPr>
        <w:t xml:space="preserve">__________ </w:t>
      </w:r>
      <w:r w:rsidRPr="00562E2F">
        <w:rPr>
          <w:rFonts w:ascii="Times New Roman" w:eastAsia="Sylfaen" w:hAnsi="Times New Roman" w:cs="Times New Roman"/>
          <w:bCs/>
          <w:sz w:val="24"/>
          <w:szCs w:val="24"/>
          <w:lang w:val="ru" w:eastAsia="ru-RU"/>
        </w:rPr>
        <w:t>20</w:t>
      </w:r>
      <w:r w:rsidRPr="00562E2F">
        <w:rPr>
          <w:rFonts w:ascii="Times New Roman" w:eastAsia="Sylfaen" w:hAnsi="Times New Roman" w:cs="Times New Roman"/>
          <w:bCs/>
          <w:sz w:val="24"/>
          <w:szCs w:val="24"/>
          <w:lang w:eastAsia="ru-RU"/>
        </w:rPr>
        <w:t>____</w:t>
      </w:r>
      <w:r w:rsidRPr="00562E2F">
        <w:rPr>
          <w:rFonts w:ascii="Times New Roman" w:eastAsia="Sylfaen" w:hAnsi="Times New Roman" w:cs="Times New Roman"/>
          <w:bCs/>
          <w:sz w:val="24"/>
          <w:szCs w:val="24"/>
          <w:lang w:val="ru" w:eastAsia="ru-RU"/>
        </w:rPr>
        <w:t xml:space="preserve"> года</w:t>
      </w:r>
    </w:p>
    <w:p w:rsidR="00562E2F" w:rsidRPr="00562E2F" w:rsidRDefault="00562E2F" w:rsidP="00562E2F">
      <w:pPr>
        <w:keepNext/>
        <w:keepLines/>
        <w:spacing w:after="0" w:line="270" w:lineRule="exact"/>
        <w:jc w:val="center"/>
        <w:outlineLvl w:val="1"/>
        <w:rPr>
          <w:rFonts w:ascii="Times New Roman" w:eastAsia="Sylfae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103"/>
        <w:gridCol w:w="2977"/>
      </w:tblGrid>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1</w:t>
            </w:r>
          </w:p>
        </w:tc>
        <w:tc>
          <w:tcPr>
            <w:tcW w:w="5103"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val="ru" w:eastAsia="ru-RU"/>
              </w:rPr>
              <w:t>Кадастровый номер земельного участка</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2</w:t>
            </w:r>
          </w:p>
        </w:tc>
        <w:tc>
          <w:tcPr>
            <w:tcW w:w="5103"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val="ru" w:eastAsia="ru-RU"/>
              </w:rPr>
              <w:t>Местоположение</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3</w:t>
            </w:r>
          </w:p>
        </w:tc>
        <w:tc>
          <w:tcPr>
            <w:tcW w:w="5103"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val="ru" w:eastAsia="ru-RU"/>
              </w:rPr>
              <w:t>Категория земель</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4</w:t>
            </w:r>
          </w:p>
        </w:tc>
        <w:tc>
          <w:tcPr>
            <w:tcW w:w="5103"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val="ru" w:eastAsia="ru-RU"/>
              </w:rPr>
              <w:t>Вид разрешенного использования</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5</w:t>
            </w:r>
          </w:p>
        </w:tc>
        <w:tc>
          <w:tcPr>
            <w:tcW w:w="5103"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val="ru" w:eastAsia="ru-RU"/>
              </w:rPr>
              <w:t>Площадь, кв. м</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6</w:t>
            </w:r>
          </w:p>
        </w:tc>
        <w:tc>
          <w:tcPr>
            <w:tcW w:w="5103" w:type="dxa"/>
            <w:shd w:val="clear" w:color="auto" w:fill="auto"/>
          </w:tcPr>
          <w:p w:rsidR="00562E2F" w:rsidRPr="00562E2F" w:rsidRDefault="00562E2F" w:rsidP="00562E2F">
            <w:pPr>
              <w:keepNext/>
              <w:keepLines/>
              <w:spacing w:after="0" w:line="270" w:lineRule="exact"/>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val="ru" w:eastAsia="ru-RU"/>
              </w:rPr>
              <w:t>Вид права на земельный участок (постоянное (бессрочное) пользование, безвозмездное пользование, аренда)</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7</w:t>
            </w:r>
          </w:p>
        </w:tc>
        <w:tc>
          <w:tcPr>
            <w:tcW w:w="5103" w:type="dxa"/>
            <w:shd w:val="clear" w:color="auto" w:fill="auto"/>
          </w:tcPr>
          <w:p w:rsidR="00562E2F" w:rsidRPr="00562E2F" w:rsidRDefault="00562E2F" w:rsidP="00562E2F">
            <w:pPr>
              <w:keepNext/>
              <w:keepLines/>
              <w:spacing w:after="0" w:line="270" w:lineRule="exact"/>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val="ru" w:eastAsia="ru-RU"/>
              </w:rPr>
              <w:t>Документ - основание предоставления (дата, номер)</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8</w:t>
            </w:r>
          </w:p>
        </w:tc>
        <w:tc>
          <w:tcPr>
            <w:tcW w:w="5103" w:type="dxa"/>
            <w:shd w:val="clear" w:color="auto" w:fill="auto"/>
          </w:tcPr>
          <w:p w:rsidR="00562E2F" w:rsidRPr="00562E2F" w:rsidRDefault="00562E2F" w:rsidP="00562E2F">
            <w:pPr>
              <w:keepNext/>
              <w:keepLines/>
              <w:spacing w:after="0" w:line="270" w:lineRule="exact"/>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val="ru" w:eastAsia="ru-RU"/>
              </w:rPr>
              <w:t xml:space="preserve">Государственная регистрация права собственности </w:t>
            </w:r>
            <w:proofErr w:type="spellStart"/>
            <w:r w:rsidRPr="00562E2F">
              <w:rPr>
                <w:rFonts w:ascii="Times New Roman" w:eastAsia="Arial Unicode MS" w:hAnsi="Times New Roman" w:cs="Arial Unicode MS"/>
                <w:bCs/>
                <w:sz w:val="24"/>
                <w:szCs w:val="24"/>
                <w:lang w:eastAsia="ru-RU"/>
              </w:rPr>
              <w:t>Речицкого</w:t>
            </w:r>
            <w:proofErr w:type="spellEnd"/>
            <w:r w:rsidRPr="00562E2F">
              <w:rPr>
                <w:rFonts w:ascii="Times New Roman" w:eastAsia="Arial Unicode MS" w:hAnsi="Times New Roman" w:cs="Arial Unicode MS"/>
                <w:bCs/>
                <w:sz w:val="24"/>
                <w:szCs w:val="24"/>
                <w:lang w:eastAsia="ru-RU"/>
              </w:rPr>
              <w:t xml:space="preserve"> сельского поселения </w:t>
            </w:r>
            <w:r w:rsidRPr="00562E2F">
              <w:rPr>
                <w:rFonts w:ascii="Times New Roman" w:eastAsia="Arial Unicode MS" w:hAnsi="Times New Roman" w:cs="Arial Unicode MS"/>
                <w:bCs/>
                <w:sz w:val="24"/>
                <w:szCs w:val="24"/>
                <w:lang w:val="ru" w:eastAsia="ru-RU"/>
              </w:rPr>
              <w:t xml:space="preserve"> (дата, номер регистрационной записи)</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9</w:t>
            </w:r>
          </w:p>
        </w:tc>
        <w:tc>
          <w:tcPr>
            <w:tcW w:w="5103" w:type="dxa"/>
            <w:shd w:val="clear" w:color="auto" w:fill="auto"/>
          </w:tcPr>
          <w:p w:rsidR="00562E2F" w:rsidRPr="00562E2F" w:rsidRDefault="00562E2F" w:rsidP="00562E2F">
            <w:pPr>
              <w:keepNext/>
              <w:keepLines/>
              <w:spacing w:after="0" w:line="270" w:lineRule="exact"/>
              <w:outlineLvl w:val="1"/>
              <w:rPr>
                <w:rFonts w:ascii="Times New Roman" w:eastAsia="Arial Unicode MS" w:hAnsi="Times New Roman" w:cs="Arial Unicode MS"/>
                <w:bCs/>
                <w:sz w:val="24"/>
                <w:szCs w:val="24"/>
                <w:lang w:val="ru" w:eastAsia="ru-RU"/>
              </w:rPr>
            </w:pPr>
            <w:r w:rsidRPr="00562E2F">
              <w:rPr>
                <w:rFonts w:ascii="Times New Roman" w:eastAsia="Arial Unicode MS" w:hAnsi="Times New Roman" w:cs="Arial Unicode MS"/>
                <w:bCs/>
                <w:sz w:val="24"/>
                <w:szCs w:val="24"/>
                <w:lang w:val="ru" w:eastAsia="ru-RU"/>
              </w:rPr>
              <w:t>Государственная регистрация права пользования (дата, номер регистрационной записи)</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10</w:t>
            </w:r>
          </w:p>
        </w:tc>
        <w:tc>
          <w:tcPr>
            <w:tcW w:w="5103" w:type="dxa"/>
            <w:shd w:val="clear" w:color="auto" w:fill="auto"/>
          </w:tcPr>
          <w:p w:rsidR="00562E2F" w:rsidRPr="00562E2F" w:rsidRDefault="00562E2F" w:rsidP="00562E2F">
            <w:pPr>
              <w:keepNext/>
              <w:keepLines/>
              <w:spacing w:after="0" w:line="270" w:lineRule="exact"/>
              <w:outlineLvl w:val="1"/>
              <w:rPr>
                <w:rFonts w:ascii="Times New Roman" w:eastAsia="Arial Unicode MS" w:hAnsi="Times New Roman" w:cs="Arial Unicode MS"/>
                <w:bCs/>
                <w:sz w:val="24"/>
                <w:szCs w:val="24"/>
                <w:lang w:val="ru" w:eastAsia="ru-RU"/>
              </w:rPr>
            </w:pPr>
            <w:r w:rsidRPr="00562E2F">
              <w:rPr>
                <w:rFonts w:ascii="Times New Roman" w:eastAsia="Arial Unicode MS" w:hAnsi="Times New Roman" w:cs="Arial Unicode MS"/>
                <w:bCs/>
                <w:sz w:val="24"/>
                <w:szCs w:val="24"/>
                <w:lang w:val="ru" w:eastAsia="ru-RU"/>
              </w:rPr>
              <w:t>Количество объектов недвижимости, расположенных на земельном участке</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11</w:t>
            </w:r>
          </w:p>
        </w:tc>
        <w:tc>
          <w:tcPr>
            <w:tcW w:w="5103" w:type="dxa"/>
            <w:shd w:val="clear" w:color="auto" w:fill="auto"/>
          </w:tcPr>
          <w:p w:rsidR="00562E2F" w:rsidRPr="00562E2F" w:rsidRDefault="00562E2F" w:rsidP="00562E2F">
            <w:pPr>
              <w:keepNext/>
              <w:keepLines/>
              <w:spacing w:after="0" w:line="270" w:lineRule="exact"/>
              <w:outlineLvl w:val="1"/>
              <w:rPr>
                <w:rFonts w:ascii="Times New Roman" w:eastAsia="Arial Unicode MS" w:hAnsi="Times New Roman" w:cs="Arial Unicode MS"/>
                <w:bCs/>
                <w:sz w:val="24"/>
                <w:szCs w:val="24"/>
                <w:lang w:val="ru" w:eastAsia="ru-RU"/>
              </w:rPr>
            </w:pPr>
            <w:r w:rsidRPr="00562E2F">
              <w:rPr>
                <w:rFonts w:ascii="Times New Roman" w:eastAsia="Arial Unicode MS" w:hAnsi="Times New Roman" w:cs="Arial Unicode MS"/>
                <w:bCs/>
                <w:sz w:val="24"/>
                <w:szCs w:val="24"/>
                <w:lang w:val="ru" w:eastAsia="ru-RU"/>
              </w:rPr>
              <w:t>Наименования и площади объектов недвижимости, расположенных на земельном участке</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12</w:t>
            </w:r>
          </w:p>
        </w:tc>
        <w:tc>
          <w:tcPr>
            <w:tcW w:w="5103"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Площадь земельного участка, используемая для уставной деятельности, кв. м</w:t>
            </w:r>
          </w:p>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val="ru" w:eastAsia="ru-RU"/>
              </w:rPr>
            </w:pP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13</w:t>
            </w:r>
          </w:p>
        </w:tc>
        <w:tc>
          <w:tcPr>
            <w:tcW w:w="5103"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Площадь земельного участка, переданная в пользование третьим лицам, в том числе сервитут, кв. м</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14</w:t>
            </w:r>
          </w:p>
        </w:tc>
        <w:tc>
          <w:tcPr>
            <w:tcW w:w="5103" w:type="dxa"/>
            <w:shd w:val="clear" w:color="auto" w:fill="auto"/>
          </w:tcPr>
          <w:p w:rsidR="00562E2F" w:rsidRPr="00562E2F" w:rsidRDefault="00562E2F" w:rsidP="00562E2F">
            <w:pPr>
              <w:tabs>
                <w:tab w:val="left" w:leader="underscore" w:pos="2621"/>
                <w:tab w:val="left" w:leader="underscore" w:pos="4094"/>
              </w:tabs>
              <w:spacing w:after="0" w:line="270" w:lineRule="exact"/>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Размер арендной платы/земельного налога за земельный участок (руб./кв. м)</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15</w:t>
            </w:r>
          </w:p>
        </w:tc>
        <w:tc>
          <w:tcPr>
            <w:tcW w:w="5103" w:type="dxa"/>
            <w:shd w:val="clear" w:color="auto" w:fill="auto"/>
          </w:tcPr>
          <w:p w:rsidR="00562E2F" w:rsidRPr="00562E2F" w:rsidRDefault="00562E2F" w:rsidP="00562E2F">
            <w:pPr>
              <w:tabs>
                <w:tab w:val="left" w:leader="underscore" w:pos="2621"/>
                <w:tab w:val="left" w:leader="underscore" w:pos="4094"/>
              </w:tabs>
              <w:spacing w:after="0" w:line="270" w:lineRule="exact"/>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Кадастровая стоимость земельного участка</w:t>
            </w: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r w:rsidR="00562E2F" w:rsidRPr="00562E2F" w:rsidTr="005C6BFC">
        <w:tc>
          <w:tcPr>
            <w:tcW w:w="1101"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eastAsia="ru-RU"/>
              </w:rPr>
              <w:t>16</w:t>
            </w:r>
          </w:p>
        </w:tc>
        <w:tc>
          <w:tcPr>
            <w:tcW w:w="5103"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r w:rsidRPr="00562E2F">
              <w:rPr>
                <w:rFonts w:ascii="Times New Roman" w:eastAsia="Arial Unicode MS" w:hAnsi="Times New Roman" w:cs="Arial Unicode MS"/>
                <w:bCs/>
                <w:sz w:val="24"/>
                <w:szCs w:val="24"/>
                <w:lang w:val="ru" w:eastAsia="ru-RU"/>
              </w:rPr>
              <w:t>Обременения</w:t>
            </w:r>
          </w:p>
          <w:p w:rsidR="00562E2F" w:rsidRPr="00562E2F" w:rsidRDefault="00562E2F" w:rsidP="00562E2F">
            <w:pPr>
              <w:tabs>
                <w:tab w:val="left" w:leader="underscore" w:pos="2621"/>
                <w:tab w:val="left" w:leader="underscore" w:pos="4094"/>
              </w:tabs>
              <w:spacing w:after="0" w:line="270" w:lineRule="exact"/>
              <w:jc w:val="both"/>
              <w:rPr>
                <w:rFonts w:ascii="Times New Roman" w:eastAsia="Arial Unicode MS" w:hAnsi="Times New Roman" w:cs="Arial Unicode MS"/>
                <w:sz w:val="24"/>
                <w:szCs w:val="24"/>
                <w:lang w:val="ru" w:eastAsia="ru-RU"/>
              </w:rPr>
            </w:pPr>
          </w:p>
        </w:tc>
        <w:tc>
          <w:tcPr>
            <w:tcW w:w="2977" w:type="dxa"/>
            <w:shd w:val="clear" w:color="auto" w:fill="auto"/>
          </w:tcPr>
          <w:p w:rsidR="00562E2F" w:rsidRPr="00562E2F" w:rsidRDefault="00562E2F" w:rsidP="00562E2F">
            <w:pPr>
              <w:keepNext/>
              <w:keepLines/>
              <w:spacing w:after="0" w:line="270" w:lineRule="exact"/>
              <w:jc w:val="both"/>
              <w:outlineLvl w:val="1"/>
              <w:rPr>
                <w:rFonts w:ascii="Times New Roman" w:eastAsia="Arial Unicode MS" w:hAnsi="Times New Roman" w:cs="Arial Unicode MS"/>
                <w:bCs/>
                <w:sz w:val="24"/>
                <w:szCs w:val="24"/>
                <w:lang w:eastAsia="ru-RU"/>
              </w:rPr>
            </w:pPr>
          </w:p>
        </w:tc>
      </w:tr>
    </w:tbl>
    <w:p w:rsidR="00562E2F" w:rsidRPr="00562E2F" w:rsidRDefault="00562E2F" w:rsidP="00562E2F">
      <w:pPr>
        <w:framePr w:wrap="notBeside" w:vAnchor="text" w:hAnchor="text" w:xAlign="center" w:y="1"/>
        <w:tabs>
          <w:tab w:val="left" w:leader="underscore" w:pos="2621"/>
          <w:tab w:val="left" w:leader="underscore" w:pos="4094"/>
        </w:tabs>
        <w:spacing w:after="0" w:line="270" w:lineRule="exact"/>
        <w:jc w:val="center"/>
        <w:rPr>
          <w:rFonts w:ascii="Sylfaen" w:eastAsia="Sylfaen" w:hAnsi="Sylfaen" w:cs="Sylfaen"/>
          <w:sz w:val="24"/>
          <w:szCs w:val="24"/>
          <w:lang w:eastAsia="ru-RU"/>
        </w:rPr>
      </w:pP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Данные, отраженные в форме, подтверждаем:</w:t>
      </w: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Руководитель организации (балансодержателя объекта):</w:t>
      </w: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 xml:space="preserve">Глава </w:t>
      </w:r>
      <w:proofErr w:type="spellStart"/>
      <w:r w:rsidRPr="00562E2F">
        <w:rPr>
          <w:rFonts w:ascii="Times New Roman" w:eastAsia="Sylfaen" w:hAnsi="Times New Roman" w:cs="Times New Roman"/>
          <w:sz w:val="24"/>
          <w:szCs w:val="24"/>
          <w:lang w:eastAsia="ru-RU"/>
        </w:rPr>
        <w:t>Речицкого</w:t>
      </w:r>
      <w:proofErr w:type="spellEnd"/>
      <w:r w:rsidRPr="00562E2F">
        <w:rPr>
          <w:rFonts w:ascii="Times New Roman" w:eastAsia="Sylfaen" w:hAnsi="Times New Roman" w:cs="Times New Roman"/>
          <w:sz w:val="24"/>
          <w:szCs w:val="24"/>
          <w:lang w:eastAsia="ru-RU"/>
        </w:rPr>
        <w:t xml:space="preserve"> сельского поселения             ______________             </w:t>
      </w:r>
      <w:proofErr w:type="spellStart"/>
      <w:r w:rsidRPr="00562E2F">
        <w:rPr>
          <w:rFonts w:ascii="Times New Roman" w:eastAsia="Sylfaen" w:hAnsi="Times New Roman" w:cs="Times New Roman"/>
          <w:sz w:val="24"/>
          <w:szCs w:val="24"/>
          <w:u w:val="single"/>
          <w:lang w:eastAsia="ru-RU"/>
        </w:rPr>
        <w:t>Н.Н.Шипулина</w:t>
      </w:r>
      <w:proofErr w:type="spellEnd"/>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18"/>
          <w:szCs w:val="18"/>
          <w:lang w:eastAsia="ru-RU"/>
        </w:rPr>
        <w:t xml:space="preserve">               (должность)</w:t>
      </w:r>
      <w:r w:rsidRPr="00562E2F">
        <w:rPr>
          <w:rFonts w:ascii="Times New Roman" w:eastAsia="Sylfaen" w:hAnsi="Times New Roman" w:cs="Times New Roman"/>
          <w:sz w:val="24"/>
          <w:szCs w:val="24"/>
          <w:lang w:eastAsia="ru-RU"/>
        </w:rPr>
        <w:t xml:space="preserve">                                                       </w:t>
      </w:r>
      <w:r w:rsidRPr="00562E2F">
        <w:rPr>
          <w:rFonts w:ascii="Times New Roman" w:eastAsia="Sylfaen" w:hAnsi="Times New Roman" w:cs="Times New Roman"/>
          <w:sz w:val="18"/>
          <w:szCs w:val="18"/>
          <w:lang w:eastAsia="ru-RU"/>
        </w:rPr>
        <w:t>(подпись)                                           (ФИО)</w:t>
      </w: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p>
    <w:p w:rsidR="00562E2F" w:rsidRPr="00562E2F" w:rsidRDefault="009F1E20" w:rsidP="00562E2F">
      <w:pPr>
        <w:spacing w:after="0" w:line="240" w:lineRule="auto"/>
        <w:ind w:right="120"/>
        <w:jc w:val="both"/>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 xml:space="preserve">Ведущий специалист </w:t>
      </w:r>
      <w:r w:rsidR="00562E2F" w:rsidRPr="00562E2F">
        <w:rPr>
          <w:rFonts w:ascii="Times New Roman" w:eastAsia="Sylfaen" w:hAnsi="Times New Roman" w:cs="Times New Roman"/>
          <w:sz w:val="24"/>
          <w:szCs w:val="24"/>
          <w:lang w:eastAsia="ru-RU"/>
        </w:rPr>
        <w:t>организации (балансодержателя объекта):</w:t>
      </w: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p>
    <w:p w:rsidR="00562E2F" w:rsidRPr="00562E2F" w:rsidRDefault="00562E2F" w:rsidP="00562E2F">
      <w:pPr>
        <w:spacing w:after="0" w:line="240" w:lineRule="auto"/>
        <w:ind w:right="120"/>
        <w:jc w:val="both"/>
        <w:rPr>
          <w:rFonts w:ascii="Times New Roman" w:eastAsia="Sylfaen" w:hAnsi="Times New Roman" w:cs="Times New Roman"/>
          <w:sz w:val="24"/>
          <w:szCs w:val="24"/>
          <w:u w:val="single"/>
          <w:lang w:eastAsia="ru-RU"/>
        </w:rPr>
      </w:pPr>
      <w:proofErr w:type="spellStart"/>
      <w:r w:rsidRPr="00562E2F">
        <w:rPr>
          <w:rFonts w:ascii="Times New Roman" w:eastAsia="Sylfaen" w:hAnsi="Times New Roman" w:cs="Times New Roman"/>
          <w:sz w:val="24"/>
          <w:szCs w:val="24"/>
          <w:lang w:eastAsia="ru-RU"/>
        </w:rPr>
        <w:t>Речицкого</w:t>
      </w:r>
      <w:proofErr w:type="spellEnd"/>
      <w:r w:rsidRPr="00562E2F">
        <w:rPr>
          <w:rFonts w:ascii="Times New Roman" w:eastAsia="Sylfaen" w:hAnsi="Times New Roman" w:cs="Times New Roman"/>
          <w:sz w:val="24"/>
          <w:szCs w:val="24"/>
          <w:lang w:eastAsia="ru-RU"/>
        </w:rPr>
        <w:t xml:space="preserve"> сельского поселения                           __________________      </w:t>
      </w:r>
      <w:proofErr w:type="spellStart"/>
      <w:r w:rsidRPr="00562E2F">
        <w:rPr>
          <w:rFonts w:ascii="Times New Roman" w:eastAsia="Sylfaen" w:hAnsi="Times New Roman" w:cs="Times New Roman"/>
          <w:sz w:val="24"/>
          <w:szCs w:val="24"/>
          <w:u w:val="single"/>
          <w:lang w:eastAsia="ru-RU"/>
        </w:rPr>
        <w:t>Е.Н.Максименко</w:t>
      </w:r>
      <w:proofErr w:type="spellEnd"/>
    </w:p>
    <w:p w:rsidR="00562E2F" w:rsidRPr="00562E2F" w:rsidRDefault="00562E2F" w:rsidP="00562E2F">
      <w:pPr>
        <w:spacing w:after="0" w:line="240" w:lineRule="auto"/>
        <w:ind w:right="120"/>
        <w:jc w:val="both"/>
        <w:rPr>
          <w:rFonts w:ascii="Times New Roman" w:eastAsia="Sylfaen" w:hAnsi="Times New Roman" w:cs="Times New Roman"/>
          <w:sz w:val="18"/>
          <w:szCs w:val="18"/>
          <w:lang w:eastAsia="ru-RU"/>
        </w:rPr>
      </w:pPr>
      <w:r w:rsidRPr="00562E2F">
        <w:rPr>
          <w:rFonts w:ascii="Times New Roman" w:eastAsia="Sylfaen" w:hAnsi="Times New Roman" w:cs="Times New Roman"/>
          <w:sz w:val="18"/>
          <w:szCs w:val="18"/>
          <w:lang w:eastAsia="ru-RU"/>
        </w:rPr>
        <w:t xml:space="preserve">               (должность)                                                                                    (подпись)                                    (ФИО)</w:t>
      </w:r>
    </w:p>
    <w:p w:rsidR="00562E2F" w:rsidRPr="00562E2F" w:rsidRDefault="00562E2F" w:rsidP="00562E2F">
      <w:pPr>
        <w:spacing w:after="0" w:line="240" w:lineRule="auto"/>
        <w:ind w:left="3792" w:firstLine="708"/>
        <w:jc w:val="right"/>
        <w:rPr>
          <w:rFonts w:ascii="Times New Roman" w:eastAsia="Sylfaen" w:hAnsi="Times New Roman" w:cs="Times New Roman"/>
          <w:sz w:val="24"/>
          <w:szCs w:val="24"/>
          <w:lang w:val="ru" w:eastAsia="ru-RU"/>
        </w:rPr>
      </w:pPr>
    </w:p>
    <w:p w:rsidR="00562E2F" w:rsidRPr="00562E2F" w:rsidRDefault="00562E2F" w:rsidP="00562E2F">
      <w:pPr>
        <w:spacing w:after="0" w:line="240" w:lineRule="auto"/>
        <w:ind w:left="3792" w:firstLine="708"/>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lastRenderedPageBreak/>
        <w:t>Приложение 3</w:t>
      </w:r>
    </w:p>
    <w:p w:rsidR="00562E2F" w:rsidRPr="00562E2F" w:rsidRDefault="00562E2F" w:rsidP="00562E2F">
      <w:pPr>
        <w:spacing w:after="0" w:line="240" w:lineRule="auto"/>
        <w:ind w:left="4500"/>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t xml:space="preserve">к Методике оценки эффективности </w:t>
      </w:r>
    </w:p>
    <w:p w:rsidR="00562E2F" w:rsidRPr="00562E2F" w:rsidRDefault="00562E2F" w:rsidP="00562E2F">
      <w:pPr>
        <w:spacing w:after="0" w:line="240" w:lineRule="auto"/>
        <w:ind w:left="4500"/>
        <w:jc w:val="right"/>
        <w:rPr>
          <w:rFonts w:ascii="Times New Roman" w:eastAsia="Sylfaen" w:hAnsi="Times New Roman" w:cs="Times New Roman"/>
          <w:sz w:val="24"/>
          <w:szCs w:val="24"/>
          <w:lang w:val="ru" w:eastAsia="ru-RU"/>
        </w:rPr>
      </w:pPr>
      <w:r w:rsidRPr="00562E2F">
        <w:rPr>
          <w:rFonts w:ascii="Times New Roman" w:eastAsia="Sylfaen" w:hAnsi="Times New Roman" w:cs="Times New Roman"/>
          <w:sz w:val="24"/>
          <w:szCs w:val="24"/>
          <w:lang w:val="ru" w:eastAsia="ru-RU"/>
        </w:rPr>
        <w:t>использования объектов недвижимого</w:t>
      </w:r>
    </w:p>
    <w:p w:rsidR="00562E2F" w:rsidRPr="00562E2F" w:rsidRDefault="00562E2F" w:rsidP="00562E2F">
      <w:pPr>
        <w:spacing w:after="0" w:line="240" w:lineRule="auto"/>
        <w:ind w:left="4500"/>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t xml:space="preserve">имущества, находящегося в собственности </w:t>
      </w:r>
    </w:p>
    <w:p w:rsidR="00562E2F" w:rsidRPr="00562E2F" w:rsidRDefault="00562E2F" w:rsidP="00562E2F">
      <w:pPr>
        <w:keepNext/>
        <w:keepLines/>
        <w:spacing w:after="0" w:line="240" w:lineRule="auto"/>
        <w:ind w:left="4500"/>
        <w:jc w:val="right"/>
        <w:outlineLvl w:val="1"/>
        <w:rPr>
          <w:rFonts w:ascii="Times New Roman" w:eastAsia="Sylfaen" w:hAnsi="Times New Roman" w:cs="Times New Roman"/>
          <w:b/>
          <w:bCs/>
          <w:sz w:val="24"/>
          <w:szCs w:val="24"/>
          <w:lang w:eastAsia="ru-RU"/>
        </w:rPr>
      </w:pPr>
      <w:proofErr w:type="spellStart"/>
      <w:r w:rsidRPr="00562E2F">
        <w:rPr>
          <w:rFonts w:ascii="Times New Roman" w:eastAsia="Sylfaen" w:hAnsi="Times New Roman" w:cs="Times New Roman"/>
          <w:sz w:val="24"/>
          <w:szCs w:val="24"/>
        </w:rPr>
        <w:t>Речицкого</w:t>
      </w:r>
      <w:proofErr w:type="spellEnd"/>
      <w:r w:rsidRPr="00562E2F">
        <w:rPr>
          <w:rFonts w:ascii="Times New Roman" w:eastAsia="Sylfaen" w:hAnsi="Times New Roman" w:cs="Times New Roman"/>
          <w:sz w:val="24"/>
          <w:szCs w:val="24"/>
        </w:rPr>
        <w:t xml:space="preserve"> сельского поселения</w:t>
      </w:r>
    </w:p>
    <w:p w:rsidR="00562E2F" w:rsidRPr="00562E2F" w:rsidRDefault="00562E2F" w:rsidP="00562E2F">
      <w:pPr>
        <w:spacing w:after="0" w:line="322" w:lineRule="exact"/>
        <w:ind w:right="120"/>
        <w:jc w:val="right"/>
        <w:rPr>
          <w:rFonts w:ascii="Times New Roman" w:eastAsia="Sylfaen" w:hAnsi="Times New Roman" w:cs="Times New Roman"/>
          <w:sz w:val="24"/>
          <w:szCs w:val="24"/>
          <w:lang w:eastAsia="ru-RU"/>
        </w:rPr>
      </w:pPr>
    </w:p>
    <w:p w:rsidR="00562E2F" w:rsidRPr="00562E2F" w:rsidRDefault="00562E2F" w:rsidP="00562E2F">
      <w:pPr>
        <w:spacing w:after="0" w:line="322" w:lineRule="exact"/>
        <w:ind w:right="120"/>
        <w:jc w:val="center"/>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Сведения об арендаторе (пользователе) объекта недвижимости</w:t>
      </w:r>
    </w:p>
    <w:p w:rsidR="00562E2F" w:rsidRPr="00562E2F" w:rsidRDefault="00562E2F" w:rsidP="00562E2F">
      <w:pPr>
        <w:spacing w:after="0" w:line="322" w:lineRule="exact"/>
        <w:ind w:right="120"/>
        <w:jc w:val="center"/>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по состоянию на «___»_______20___ года</w:t>
      </w:r>
    </w:p>
    <w:p w:rsidR="00562E2F" w:rsidRPr="00562E2F" w:rsidRDefault="00562E2F" w:rsidP="00562E2F">
      <w:pPr>
        <w:spacing w:after="0" w:line="322" w:lineRule="exact"/>
        <w:ind w:right="120" w:hanging="284"/>
        <w:rPr>
          <w:rFonts w:ascii="Times New Roman" w:eastAsia="Sylfaen" w:hAnsi="Times New Roman" w:cs="Times New Roman"/>
          <w:sz w:val="24"/>
          <w:szCs w:val="24"/>
          <w:u w:val="single"/>
          <w:lang w:eastAsia="ru-RU"/>
        </w:rPr>
      </w:pPr>
      <w:proofErr w:type="spellStart"/>
      <w:r w:rsidRPr="00562E2F">
        <w:rPr>
          <w:rFonts w:ascii="Times New Roman" w:eastAsia="Sylfaen" w:hAnsi="Times New Roman" w:cs="Times New Roman"/>
          <w:sz w:val="24"/>
          <w:szCs w:val="24"/>
          <w:u w:val="single"/>
          <w:lang w:eastAsia="ru-RU"/>
        </w:rPr>
        <w:t>Речицкая</w:t>
      </w:r>
      <w:proofErr w:type="spellEnd"/>
      <w:r w:rsidRPr="00562E2F">
        <w:rPr>
          <w:rFonts w:ascii="Times New Roman" w:eastAsia="Sylfaen" w:hAnsi="Times New Roman" w:cs="Times New Roman"/>
          <w:sz w:val="24"/>
          <w:szCs w:val="24"/>
          <w:u w:val="single"/>
          <w:lang w:eastAsia="ru-RU"/>
        </w:rPr>
        <w:t xml:space="preserve"> сельская администрация </w:t>
      </w:r>
      <w:proofErr w:type="spellStart"/>
      <w:r w:rsidRPr="00562E2F">
        <w:rPr>
          <w:rFonts w:ascii="Times New Roman" w:eastAsia="Sylfaen" w:hAnsi="Times New Roman" w:cs="Times New Roman"/>
          <w:sz w:val="24"/>
          <w:szCs w:val="24"/>
          <w:u w:val="single"/>
          <w:lang w:eastAsia="ru-RU"/>
        </w:rPr>
        <w:t>Почепского</w:t>
      </w:r>
      <w:proofErr w:type="spellEnd"/>
      <w:r w:rsidRPr="00562E2F">
        <w:rPr>
          <w:rFonts w:ascii="Times New Roman" w:eastAsia="Sylfaen" w:hAnsi="Times New Roman" w:cs="Times New Roman"/>
          <w:sz w:val="24"/>
          <w:szCs w:val="24"/>
          <w:u w:val="single"/>
          <w:lang w:eastAsia="ru-RU"/>
        </w:rPr>
        <w:t xml:space="preserve"> муниципального района Брянской области</w:t>
      </w:r>
    </w:p>
    <w:p w:rsidR="00562E2F" w:rsidRPr="00562E2F" w:rsidRDefault="00562E2F" w:rsidP="00562E2F">
      <w:pPr>
        <w:spacing w:after="0" w:line="240" w:lineRule="auto"/>
        <w:ind w:right="120"/>
        <w:jc w:val="center"/>
        <w:rPr>
          <w:rFonts w:ascii="Times New Roman" w:eastAsia="Sylfaen" w:hAnsi="Times New Roman" w:cs="Times New Roman"/>
          <w:sz w:val="18"/>
          <w:szCs w:val="18"/>
          <w:lang w:eastAsia="ru-RU"/>
        </w:rPr>
      </w:pPr>
      <w:proofErr w:type="gramStart"/>
      <w:r w:rsidRPr="00562E2F">
        <w:rPr>
          <w:rFonts w:ascii="Times New Roman" w:eastAsia="Sylfaen" w:hAnsi="Times New Roman" w:cs="Times New Roman"/>
          <w:sz w:val="18"/>
          <w:szCs w:val="18"/>
          <w:lang w:eastAsia="ru-RU"/>
        </w:rPr>
        <w:t>(полное наименование организации (балансодержателя объекта)</w:t>
      </w:r>
      <w:proofErr w:type="gramEnd"/>
    </w:p>
    <w:p w:rsidR="00562E2F" w:rsidRPr="00562E2F" w:rsidRDefault="00562E2F" w:rsidP="00562E2F">
      <w:pPr>
        <w:spacing w:after="0" w:line="322" w:lineRule="exact"/>
        <w:ind w:right="120"/>
        <w:jc w:val="center"/>
        <w:rPr>
          <w:rFonts w:ascii="Times New Roman" w:eastAsia="Sylfaen" w:hAnsi="Times New Roman" w:cs="Times New Roman"/>
          <w:sz w:val="24"/>
          <w:szCs w:val="24"/>
          <w:u w:val="single"/>
          <w:lang w:eastAsia="ru-RU"/>
        </w:rPr>
      </w:pPr>
      <w:proofErr w:type="spellStart"/>
      <w:r w:rsidRPr="00562E2F">
        <w:rPr>
          <w:rFonts w:ascii="Times New Roman" w:eastAsia="Sylfaen" w:hAnsi="Times New Roman" w:cs="Times New Roman"/>
          <w:sz w:val="24"/>
          <w:szCs w:val="24"/>
          <w:u w:val="single"/>
          <w:lang w:eastAsia="ru-RU"/>
        </w:rPr>
        <w:t>Речицкое</w:t>
      </w:r>
      <w:proofErr w:type="spellEnd"/>
      <w:r w:rsidRPr="00562E2F">
        <w:rPr>
          <w:rFonts w:ascii="Times New Roman" w:eastAsia="Sylfaen" w:hAnsi="Times New Roman" w:cs="Times New Roman"/>
          <w:sz w:val="24"/>
          <w:szCs w:val="24"/>
          <w:u w:val="single"/>
          <w:lang w:eastAsia="ru-RU"/>
        </w:rPr>
        <w:t xml:space="preserve"> сельское поселение</w:t>
      </w:r>
    </w:p>
    <w:p w:rsidR="00562E2F" w:rsidRPr="00562E2F" w:rsidRDefault="00562E2F" w:rsidP="00562E2F">
      <w:pPr>
        <w:spacing w:after="0" w:line="240" w:lineRule="auto"/>
        <w:ind w:right="120"/>
        <w:jc w:val="center"/>
        <w:rPr>
          <w:rFonts w:ascii="Times New Roman" w:eastAsia="Sylfaen" w:hAnsi="Times New Roman" w:cs="Times New Roman"/>
          <w:sz w:val="18"/>
          <w:szCs w:val="18"/>
          <w:lang w:eastAsia="ru-RU"/>
        </w:rPr>
      </w:pPr>
      <w:r w:rsidRPr="00562E2F">
        <w:rPr>
          <w:rFonts w:ascii="Times New Roman" w:eastAsia="Sylfaen" w:hAnsi="Times New Roman" w:cs="Times New Roman"/>
          <w:sz w:val="18"/>
          <w:szCs w:val="18"/>
          <w:lang w:eastAsia="ru-RU"/>
        </w:rPr>
        <w:t>(наименование объекта недвижимости)</w:t>
      </w:r>
    </w:p>
    <w:p w:rsidR="00562E2F" w:rsidRPr="00562E2F" w:rsidRDefault="00562E2F" w:rsidP="00562E2F">
      <w:pPr>
        <w:spacing w:after="0" w:line="322" w:lineRule="exact"/>
        <w:ind w:right="120" w:hanging="284"/>
        <w:rPr>
          <w:rFonts w:ascii="Times New Roman" w:eastAsia="Sylfaen" w:hAnsi="Times New Roman" w:cs="Times New Roman"/>
          <w:sz w:val="24"/>
          <w:szCs w:val="24"/>
          <w:u w:val="single"/>
          <w:lang w:eastAsia="ru-RU"/>
        </w:rPr>
      </w:pPr>
      <w:proofErr w:type="spellStart"/>
      <w:r w:rsidRPr="00562E2F">
        <w:rPr>
          <w:rFonts w:ascii="Times New Roman" w:eastAsia="Sylfaen" w:hAnsi="Times New Roman" w:cs="Times New Roman"/>
          <w:sz w:val="24"/>
          <w:szCs w:val="24"/>
          <w:u w:val="single"/>
          <w:lang w:eastAsia="ru-RU"/>
        </w:rPr>
        <w:t>Речицкая</w:t>
      </w:r>
      <w:proofErr w:type="spellEnd"/>
      <w:r w:rsidRPr="00562E2F">
        <w:rPr>
          <w:rFonts w:ascii="Times New Roman" w:eastAsia="Sylfaen" w:hAnsi="Times New Roman" w:cs="Times New Roman"/>
          <w:sz w:val="24"/>
          <w:szCs w:val="24"/>
          <w:u w:val="single"/>
          <w:lang w:eastAsia="ru-RU"/>
        </w:rPr>
        <w:t xml:space="preserve"> сельская администрация </w:t>
      </w:r>
      <w:proofErr w:type="spellStart"/>
      <w:r w:rsidRPr="00562E2F">
        <w:rPr>
          <w:rFonts w:ascii="Times New Roman" w:eastAsia="Sylfaen" w:hAnsi="Times New Roman" w:cs="Times New Roman"/>
          <w:sz w:val="24"/>
          <w:szCs w:val="24"/>
          <w:u w:val="single"/>
          <w:lang w:eastAsia="ru-RU"/>
        </w:rPr>
        <w:t>Почепского</w:t>
      </w:r>
      <w:proofErr w:type="spellEnd"/>
      <w:r w:rsidRPr="00562E2F">
        <w:rPr>
          <w:rFonts w:ascii="Times New Roman" w:eastAsia="Sylfaen" w:hAnsi="Times New Roman" w:cs="Times New Roman"/>
          <w:sz w:val="24"/>
          <w:szCs w:val="24"/>
          <w:u w:val="single"/>
          <w:lang w:eastAsia="ru-RU"/>
        </w:rPr>
        <w:t xml:space="preserve"> муниципального района Брянской области</w:t>
      </w:r>
    </w:p>
    <w:p w:rsidR="00562E2F" w:rsidRPr="00562E2F" w:rsidRDefault="00562E2F" w:rsidP="00562E2F">
      <w:pPr>
        <w:spacing w:after="0" w:line="240" w:lineRule="auto"/>
        <w:ind w:right="120"/>
        <w:jc w:val="center"/>
        <w:rPr>
          <w:rFonts w:ascii="Times New Roman" w:eastAsia="Sylfaen" w:hAnsi="Times New Roman" w:cs="Times New Roman"/>
          <w:sz w:val="18"/>
          <w:szCs w:val="18"/>
          <w:lang w:eastAsia="ru-RU"/>
        </w:rPr>
      </w:pPr>
      <w:r w:rsidRPr="00562E2F">
        <w:rPr>
          <w:rFonts w:ascii="Times New Roman" w:eastAsia="Sylfaen" w:hAnsi="Times New Roman" w:cs="Times New Roman"/>
          <w:sz w:val="24"/>
          <w:szCs w:val="24"/>
          <w:lang w:eastAsia="ru-RU"/>
        </w:rPr>
        <w:t xml:space="preserve"> </w:t>
      </w:r>
      <w:r w:rsidRPr="00562E2F">
        <w:rPr>
          <w:rFonts w:ascii="Times New Roman" w:eastAsia="Sylfaen" w:hAnsi="Times New Roman" w:cs="Times New Roman"/>
          <w:sz w:val="18"/>
          <w:szCs w:val="18"/>
          <w:lang w:eastAsia="ru-RU"/>
        </w:rPr>
        <w:t>(местонахождение объекта недвижимости)</w:t>
      </w:r>
    </w:p>
    <w:p w:rsidR="00562E2F" w:rsidRPr="00562E2F" w:rsidRDefault="00562E2F" w:rsidP="00562E2F">
      <w:pPr>
        <w:spacing w:after="0" w:line="240" w:lineRule="auto"/>
        <w:ind w:right="120"/>
        <w:jc w:val="center"/>
        <w:rPr>
          <w:rFonts w:ascii="Times New Roman" w:eastAsia="Sylfaen" w:hAnsi="Times New Roman" w:cs="Times New Roman"/>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639"/>
        <w:gridCol w:w="3150"/>
      </w:tblGrid>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w:t>
            </w:r>
          </w:p>
        </w:tc>
        <w:tc>
          <w:tcPr>
            <w:tcW w:w="5639" w:type="dxa"/>
            <w:shd w:val="clear" w:color="auto" w:fill="auto"/>
          </w:tcPr>
          <w:p w:rsidR="00562E2F" w:rsidRPr="00562E2F" w:rsidRDefault="00562E2F" w:rsidP="00562E2F">
            <w:pPr>
              <w:spacing w:after="0" w:line="322" w:lineRule="exact"/>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Полное и сокращенное наименование арендатора (пользователя)</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w:t>
            </w:r>
          </w:p>
        </w:tc>
        <w:tc>
          <w:tcPr>
            <w:tcW w:w="563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Юридический адрес (полный)</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w:t>
            </w:r>
          </w:p>
        </w:tc>
        <w:tc>
          <w:tcPr>
            <w:tcW w:w="5639"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Сведения об учредителе (полное наименование, юридический адрес)</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4</w:t>
            </w:r>
          </w:p>
        </w:tc>
        <w:tc>
          <w:tcPr>
            <w:tcW w:w="5639"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Должность, фамилия, имя, отчество руководителя (полностью)</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5</w:t>
            </w:r>
          </w:p>
        </w:tc>
        <w:tc>
          <w:tcPr>
            <w:tcW w:w="563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Телефон руководителя, факс</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6</w:t>
            </w:r>
          </w:p>
        </w:tc>
        <w:tc>
          <w:tcPr>
            <w:tcW w:w="5639"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Номер и дата заключения договора аренды (пользования)</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7</w:t>
            </w:r>
          </w:p>
        </w:tc>
        <w:tc>
          <w:tcPr>
            <w:tcW w:w="5639"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реквизиты решения уполномоченного органа о согласовании передачи имущества в аренду (пользование)</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8</w:t>
            </w:r>
          </w:p>
        </w:tc>
        <w:tc>
          <w:tcPr>
            <w:tcW w:w="563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Срок действия договора аренды (пользования)</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9</w:t>
            </w:r>
          </w:p>
        </w:tc>
        <w:tc>
          <w:tcPr>
            <w:tcW w:w="5639"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государственная регистрация аренды (пользования), дата, номер регистрационной записи</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10</w:t>
            </w:r>
          </w:p>
        </w:tc>
        <w:tc>
          <w:tcPr>
            <w:tcW w:w="563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 xml:space="preserve">Общая/полезная площадь занимаемых помещений, </w:t>
            </w:r>
            <w:proofErr w:type="spellStart"/>
            <w:r w:rsidRPr="00562E2F">
              <w:rPr>
                <w:rFonts w:ascii="Times New Roman" w:eastAsia="Arial Unicode MS" w:hAnsi="Times New Roman" w:cs="Arial Unicode MS"/>
                <w:sz w:val="24"/>
                <w:szCs w:val="24"/>
                <w:lang w:eastAsia="ru-RU"/>
              </w:rPr>
              <w:t>кв.м</w:t>
            </w:r>
            <w:proofErr w:type="spellEnd"/>
            <w:r w:rsidRPr="00562E2F">
              <w:rPr>
                <w:rFonts w:ascii="Times New Roman" w:eastAsia="Arial Unicode MS" w:hAnsi="Times New Roman" w:cs="Arial Unicode MS"/>
                <w:sz w:val="24"/>
                <w:szCs w:val="24"/>
                <w:lang w:eastAsia="ru-RU"/>
              </w:rPr>
              <w:t>.</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11</w:t>
            </w:r>
          </w:p>
        </w:tc>
        <w:tc>
          <w:tcPr>
            <w:tcW w:w="5639"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Цель использования помещений (офис, склад, магазин, производственное, гараж, иное)</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12</w:t>
            </w:r>
          </w:p>
        </w:tc>
        <w:tc>
          <w:tcPr>
            <w:tcW w:w="563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Количество субарендаторов</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13</w:t>
            </w:r>
          </w:p>
        </w:tc>
        <w:tc>
          <w:tcPr>
            <w:tcW w:w="5639"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 xml:space="preserve">Общее количество площадей, сданных в субаренду, </w:t>
            </w:r>
            <w:proofErr w:type="spellStart"/>
            <w:r w:rsidRPr="00562E2F">
              <w:rPr>
                <w:rFonts w:ascii="Times New Roman" w:eastAsia="Arial Unicode MS" w:hAnsi="Times New Roman" w:cs="Arial Unicode MS"/>
                <w:sz w:val="24"/>
                <w:szCs w:val="24"/>
                <w:lang w:eastAsia="ru-RU"/>
              </w:rPr>
              <w:t>кв.м</w:t>
            </w:r>
            <w:proofErr w:type="spellEnd"/>
            <w:r w:rsidRPr="00562E2F">
              <w:rPr>
                <w:rFonts w:ascii="Times New Roman" w:eastAsia="Arial Unicode MS" w:hAnsi="Times New Roman" w:cs="Arial Unicode MS"/>
                <w:sz w:val="24"/>
                <w:szCs w:val="24"/>
                <w:lang w:eastAsia="ru-RU"/>
              </w:rPr>
              <w:t>.</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r w:rsidR="00562E2F" w:rsidRPr="00562E2F" w:rsidTr="005C6BFC">
        <w:tc>
          <w:tcPr>
            <w:tcW w:w="65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14</w:t>
            </w:r>
          </w:p>
        </w:tc>
        <w:tc>
          <w:tcPr>
            <w:tcW w:w="5639"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Размер годовой арендной платы, руб.</w:t>
            </w:r>
          </w:p>
        </w:tc>
        <w:tc>
          <w:tcPr>
            <w:tcW w:w="3150"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p>
        </w:tc>
      </w:tr>
    </w:tbl>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Данные, отраженные в форме, подтверждаем:</w:t>
      </w: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Руководитель организации (балансодержателя объекта):</w:t>
      </w: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 xml:space="preserve">Глава </w:t>
      </w:r>
      <w:proofErr w:type="spellStart"/>
      <w:r w:rsidRPr="00562E2F">
        <w:rPr>
          <w:rFonts w:ascii="Times New Roman" w:eastAsia="Sylfaen" w:hAnsi="Times New Roman" w:cs="Times New Roman"/>
          <w:sz w:val="24"/>
          <w:szCs w:val="24"/>
          <w:lang w:eastAsia="ru-RU"/>
        </w:rPr>
        <w:t>Речицкого</w:t>
      </w:r>
      <w:proofErr w:type="spellEnd"/>
      <w:r w:rsidRPr="00562E2F">
        <w:rPr>
          <w:rFonts w:ascii="Times New Roman" w:eastAsia="Sylfaen" w:hAnsi="Times New Roman" w:cs="Times New Roman"/>
          <w:sz w:val="24"/>
          <w:szCs w:val="24"/>
          <w:lang w:eastAsia="ru-RU"/>
        </w:rPr>
        <w:t xml:space="preserve"> сельского поселения             ______________             </w:t>
      </w:r>
      <w:proofErr w:type="spellStart"/>
      <w:r w:rsidRPr="00562E2F">
        <w:rPr>
          <w:rFonts w:ascii="Times New Roman" w:eastAsia="Sylfaen" w:hAnsi="Times New Roman" w:cs="Times New Roman"/>
          <w:sz w:val="24"/>
          <w:szCs w:val="24"/>
          <w:u w:val="single"/>
          <w:lang w:eastAsia="ru-RU"/>
        </w:rPr>
        <w:t>Н.Н.Шипулина</w:t>
      </w:r>
      <w:proofErr w:type="spellEnd"/>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18"/>
          <w:szCs w:val="18"/>
          <w:lang w:eastAsia="ru-RU"/>
        </w:rPr>
        <w:t xml:space="preserve">               (должность)</w:t>
      </w:r>
      <w:r w:rsidRPr="00562E2F">
        <w:rPr>
          <w:rFonts w:ascii="Times New Roman" w:eastAsia="Sylfaen" w:hAnsi="Times New Roman" w:cs="Times New Roman"/>
          <w:sz w:val="24"/>
          <w:szCs w:val="24"/>
          <w:lang w:eastAsia="ru-RU"/>
        </w:rPr>
        <w:t xml:space="preserve">                                                       </w:t>
      </w:r>
      <w:r w:rsidRPr="00562E2F">
        <w:rPr>
          <w:rFonts w:ascii="Times New Roman" w:eastAsia="Sylfaen" w:hAnsi="Times New Roman" w:cs="Times New Roman"/>
          <w:sz w:val="18"/>
          <w:szCs w:val="18"/>
          <w:lang w:eastAsia="ru-RU"/>
        </w:rPr>
        <w:t>(подпись)                                           (ФИО)</w:t>
      </w:r>
    </w:p>
    <w:p w:rsidR="00562E2F" w:rsidRPr="00562E2F" w:rsidRDefault="00562E2F" w:rsidP="00562E2F">
      <w:pPr>
        <w:spacing w:after="0" w:line="240" w:lineRule="auto"/>
        <w:jc w:val="both"/>
        <w:rPr>
          <w:rFonts w:ascii="Times New Roman" w:eastAsia="Sylfaen" w:hAnsi="Times New Roman" w:cs="Times New Roman"/>
          <w:sz w:val="24"/>
          <w:szCs w:val="24"/>
          <w:lang w:eastAsia="ru-RU"/>
        </w:rPr>
      </w:pPr>
    </w:p>
    <w:p w:rsidR="00562E2F" w:rsidRPr="00562E2F" w:rsidRDefault="009F1E20" w:rsidP="00562E2F">
      <w:pPr>
        <w:spacing w:after="0" w:line="240" w:lineRule="auto"/>
        <w:jc w:val="both"/>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 xml:space="preserve">Ведущий специалист </w:t>
      </w:r>
      <w:r w:rsidRPr="00562E2F">
        <w:rPr>
          <w:rFonts w:ascii="Times New Roman" w:eastAsia="Sylfaen" w:hAnsi="Times New Roman" w:cs="Times New Roman"/>
          <w:sz w:val="24"/>
          <w:szCs w:val="24"/>
          <w:lang w:eastAsia="ru-RU"/>
        </w:rPr>
        <w:t xml:space="preserve">организации </w:t>
      </w:r>
      <w:r w:rsidR="00562E2F" w:rsidRPr="00562E2F">
        <w:rPr>
          <w:rFonts w:ascii="Times New Roman" w:eastAsia="Sylfaen" w:hAnsi="Times New Roman" w:cs="Times New Roman"/>
          <w:sz w:val="24"/>
          <w:szCs w:val="24"/>
          <w:lang w:eastAsia="ru-RU"/>
        </w:rPr>
        <w:t>(балансодержателя объекта):</w:t>
      </w: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p>
    <w:p w:rsidR="00562E2F" w:rsidRPr="00562E2F" w:rsidRDefault="00562E2F" w:rsidP="00562E2F">
      <w:pPr>
        <w:spacing w:after="0" w:line="240" w:lineRule="auto"/>
        <w:ind w:right="120"/>
        <w:jc w:val="both"/>
        <w:rPr>
          <w:rFonts w:ascii="Times New Roman" w:eastAsia="Sylfaen" w:hAnsi="Times New Roman" w:cs="Times New Roman"/>
          <w:sz w:val="24"/>
          <w:szCs w:val="24"/>
          <w:u w:val="single"/>
          <w:lang w:eastAsia="ru-RU"/>
        </w:rPr>
      </w:pPr>
      <w:proofErr w:type="spellStart"/>
      <w:r w:rsidRPr="00562E2F">
        <w:rPr>
          <w:rFonts w:ascii="Times New Roman" w:eastAsia="Sylfaen" w:hAnsi="Times New Roman" w:cs="Times New Roman"/>
          <w:sz w:val="24"/>
          <w:szCs w:val="24"/>
          <w:lang w:eastAsia="ru-RU"/>
        </w:rPr>
        <w:t>Речицкого</w:t>
      </w:r>
      <w:proofErr w:type="spellEnd"/>
      <w:r w:rsidRPr="00562E2F">
        <w:rPr>
          <w:rFonts w:ascii="Times New Roman" w:eastAsia="Sylfaen" w:hAnsi="Times New Roman" w:cs="Times New Roman"/>
          <w:sz w:val="24"/>
          <w:szCs w:val="24"/>
          <w:lang w:eastAsia="ru-RU"/>
        </w:rPr>
        <w:t xml:space="preserve"> сельского поселения                           __________________      </w:t>
      </w:r>
      <w:proofErr w:type="spellStart"/>
      <w:r w:rsidRPr="00562E2F">
        <w:rPr>
          <w:rFonts w:ascii="Times New Roman" w:eastAsia="Sylfaen" w:hAnsi="Times New Roman" w:cs="Times New Roman"/>
          <w:sz w:val="24"/>
          <w:szCs w:val="24"/>
          <w:u w:val="single"/>
          <w:lang w:eastAsia="ru-RU"/>
        </w:rPr>
        <w:t>Е.Н.Максименко</w:t>
      </w:r>
      <w:proofErr w:type="spellEnd"/>
    </w:p>
    <w:p w:rsidR="00562E2F" w:rsidRPr="00562E2F" w:rsidRDefault="00562E2F" w:rsidP="00562E2F">
      <w:pPr>
        <w:spacing w:after="0" w:line="240" w:lineRule="auto"/>
        <w:ind w:right="120"/>
        <w:jc w:val="both"/>
        <w:rPr>
          <w:rFonts w:ascii="Times New Roman" w:eastAsia="Sylfaen" w:hAnsi="Times New Roman" w:cs="Times New Roman"/>
          <w:sz w:val="18"/>
          <w:szCs w:val="18"/>
          <w:lang w:eastAsia="ru-RU"/>
        </w:rPr>
      </w:pPr>
      <w:r w:rsidRPr="00562E2F">
        <w:rPr>
          <w:rFonts w:ascii="Times New Roman" w:eastAsia="Sylfaen" w:hAnsi="Times New Roman" w:cs="Times New Roman"/>
          <w:sz w:val="18"/>
          <w:szCs w:val="18"/>
          <w:lang w:eastAsia="ru-RU"/>
        </w:rPr>
        <w:t xml:space="preserve">               (должность)                                                                                    (подпись)                                    (ФИО)</w:t>
      </w:r>
    </w:p>
    <w:p w:rsidR="00562E2F" w:rsidRPr="00562E2F" w:rsidRDefault="00562E2F" w:rsidP="00562E2F">
      <w:pPr>
        <w:spacing w:after="0" w:line="240" w:lineRule="auto"/>
        <w:ind w:left="3792" w:firstLine="708"/>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lastRenderedPageBreak/>
        <w:t xml:space="preserve">Приложение 4 </w:t>
      </w:r>
    </w:p>
    <w:p w:rsidR="00562E2F" w:rsidRPr="00562E2F" w:rsidRDefault="00562E2F" w:rsidP="00562E2F">
      <w:pPr>
        <w:spacing w:after="0" w:line="240" w:lineRule="auto"/>
        <w:ind w:left="4500"/>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t xml:space="preserve">к Методике оценки эффективности </w:t>
      </w:r>
    </w:p>
    <w:p w:rsidR="00562E2F" w:rsidRPr="00562E2F" w:rsidRDefault="00562E2F" w:rsidP="00562E2F">
      <w:pPr>
        <w:spacing w:after="0" w:line="240" w:lineRule="auto"/>
        <w:ind w:left="4500"/>
        <w:jc w:val="right"/>
        <w:rPr>
          <w:rFonts w:ascii="Times New Roman" w:eastAsia="Sylfaen" w:hAnsi="Times New Roman" w:cs="Times New Roman"/>
          <w:sz w:val="24"/>
          <w:szCs w:val="24"/>
          <w:lang w:val="ru" w:eastAsia="ru-RU"/>
        </w:rPr>
      </w:pPr>
      <w:r w:rsidRPr="00562E2F">
        <w:rPr>
          <w:rFonts w:ascii="Times New Roman" w:eastAsia="Sylfaen" w:hAnsi="Times New Roman" w:cs="Times New Roman"/>
          <w:sz w:val="24"/>
          <w:szCs w:val="24"/>
          <w:lang w:val="ru" w:eastAsia="ru-RU"/>
        </w:rPr>
        <w:t>использования объектов недвижимого</w:t>
      </w:r>
    </w:p>
    <w:p w:rsidR="00562E2F" w:rsidRPr="00562E2F" w:rsidRDefault="00562E2F" w:rsidP="00562E2F">
      <w:pPr>
        <w:spacing w:after="0" w:line="240" w:lineRule="auto"/>
        <w:ind w:left="4500"/>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t xml:space="preserve">имущества, находящегося в собственности </w:t>
      </w:r>
    </w:p>
    <w:p w:rsidR="00562E2F" w:rsidRPr="00562E2F" w:rsidRDefault="00562E2F" w:rsidP="00562E2F">
      <w:pPr>
        <w:keepNext/>
        <w:keepLines/>
        <w:spacing w:after="0" w:line="240" w:lineRule="auto"/>
        <w:ind w:left="4500"/>
        <w:jc w:val="right"/>
        <w:outlineLvl w:val="1"/>
        <w:rPr>
          <w:rFonts w:ascii="Times New Roman" w:eastAsia="Sylfaen" w:hAnsi="Times New Roman" w:cs="Times New Roman"/>
          <w:b/>
          <w:bCs/>
          <w:sz w:val="24"/>
          <w:szCs w:val="24"/>
          <w:lang w:eastAsia="ru-RU"/>
        </w:rPr>
      </w:pPr>
      <w:proofErr w:type="spellStart"/>
      <w:r w:rsidRPr="00562E2F">
        <w:rPr>
          <w:rFonts w:ascii="Times New Roman" w:eastAsia="Sylfaen" w:hAnsi="Times New Roman" w:cs="Times New Roman"/>
          <w:sz w:val="24"/>
          <w:szCs w:val="24"/>
        </w:rPr>
        <w:t>Речицкого</w:t>
      </w:r>
      <w:proofErr w:type="spellEnd"/>
      <w:r w:rsidRPr="00562E2F">
        <w:rPr>
          <w:rFonts w:ascii="Times New Roman" w:eastAsia="Sylfaen" w:hAnsi="Times New Roman" w:cs="Times New Roman"/>
          <w:sz w:val="24"/>
          <w:szCs w:val="24"/>
        </w:rPr>
        <w:t xml:space="preserve"> сельского поселения</w:t>
      </w:r>
    </w:p>
    <w:p w:rsidR="00562E2F" w:rsidRPr="00562E2F" w:rsidRDefault="00562E2F" w:rsidP="00562E2F">
      <w:pPr>
        <w:spacing w:after="0" w:line="322" w:lineRule="exact"/>
        <w:ind w:right="120"/>
        <w:jc w:val="both"/>
        <w:rPr>
          <w:rFonts w:ascii="Times New Roman" w:eastAsia="Sylfaen" w:hAnsi="Times New Roman" w:cs="Times New Roman"/>
          <w:sz w:val="24"/>
          <w:szCs w:val="24"/>
          <w:lang w:eastAsia="ru-RU"/>
        </w:rPr>
      </w:pPr>
    </w:p>
    <w:p w:rsidR="00562E2F" w:rsidRPr="00562E2F" w:rsidRDefault="00562E2F" w:rsidP="00562E2F">
      <w:pPr>
        <w:spacing w:after="0" w:line="322" w:lineRule="exact"/>
        <w:ind w:right="120"/>
        <w:jc w:val="center"/>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 xml:space="preserve">Значения показателей эффективности использования имущества казенными, бюджетными, автономными учреждениями </w:t>
      </w:r>
      <w:proofErr w:type="spellStart"/>
      <w:r w:rsidRPr="00562E2F">
        <w:rPr>
          <w:rFonts w:ascii="Times New Roman" w:eastAsia="Sylfaen" w:hAnsi="Times New Roman" w:cs="Times New Roman"/>
          <w:sz w:val="24"/>
          <w:szCs w:val="24"/>
          <w:lang w:eastAsia="ru-RU"/>
        </w:rPr>
        <w:t>Речицкого</w:t>
      </w:r>
      <w:proofErr w:type="spellEnd"/>
      <w:r w:rsidRPr="00562E2F">
        <w:rPr>
          <w:rFonts w:ascii="Times New Roman" w:eastAsia="Sylfaen" w:hAnsi="Times New Roman" w:cs="Times New Roman"/>
          <w:sz w:val="24"/>
          <w:szCs w:val="24"/>
          <w:lang w:eastAsia="ru-RU"/>
        </w:rPr>
        <w:t xml:space="preserve"> сельского поселения</w:t>
      </w:r>
    </w:p>
    <w:p w:rsidR="00562E2F" w:rsidRPr="00562E2F" w:rsidRDefault="00562E2F" w:rsidP="00562E2F">
      <w:pPr>
        <w:spacing w:after="0" w:line="322" w:lineRule="exact"/>
        <w:ind w:right="120"/>
        <w:jc w:val="center"/>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по состоянию на «___»__________20__ года</w:t>
      </w:r>
    </w:p>
    <w:p w:rsidR="00562E2F" w:rsidRPr="00562E2F" w:rsidRDefault="00562E2F" w:rsidP="00562E2F">
      <w:pPr>
        <w:spacing w:after="0" w:line="322" w:lineRule="exact"/>
        <w:ind w:right="120"/>
        <w:jc w:val="center"/>
        <w:rPr>
          <w:rFonts w:ascii="Times New Roman" w:eastAsia="Sylfaen" w:hAnsi="Times New Roman" w:cs="Times New Roman"/>
          <w:sz w:val="24"/>
          <w:szCs w:val="24"/>
          <w:lang w:eastAsia="ru-RU"/>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678"/>
        <w:gridCol w:w="1276"/>
        <w:gridCol w:w="1795"/>
        <w:gridCol w:w="1134"/>
      </w:tblGrid>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 xml:space="preserve">№ </w:t>
            </w:r>
            <w:proofErr w:type="spellStart"/>
            <w:r w:rsidRPr="00562E2F">
              <w:rPr>
                <w:rFonts w:ascii="Times New Roman" w:eastAsia="Arial Unicode MS" w:hAnsi="Times New Roman" w:cs="Arial Unicode MS"/>
                <w:sz w:val="24"/>
                <w:szCs w:val="24"/>
                <w:lang w:eastAsia="ru-RU"/>
              </w:rPr>
              <w:t>пп</w:t>
            </w:r>
            <w:proofErr w:type="spellEnd"/>
          </w:p>
        </w:tc>
        <w:tc>
          <w:tcPr>
            <w:tcW w:w="4678"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Наименование показателя</w:t>
            </w:r>
          </w:p>
        </w:tc>
        <w:tc>
          <w:tcPr>
            <w:tcW w:w="1276"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Единица измерения</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20____</w:t>
            </w:r>
          </w:p>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(предыдущий год) (факт)</w:t>
            </w: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20____</w:t>
            </w:r>
          </w:p>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(отчетный год) (факт)</w:t>
            </w: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Сумма доходов, полученная от использования имущества, в том числе:</w:t>
            </w:r>
          </w:p>
        </w:tc>
        <w:tc>
          <w:tcPr>
            <w:tcW w:w="1276"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1.1</w:t>
            </w:r>
          </w:p>
        </w:tc>
        <w:tc>
          <w:tcPr>
            <w:tcW w:w="4678"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От сдачи имущества в аренду</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1.2</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От оказания платных услуг (выполнения работ)</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1.3</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От оказания услуг (выполнения работ) в соответствии с государственным заданием, утвержденным учредителем</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Сумма расходов, направленная на содержание имущества, в том числе:</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2.1</w:t>
            </w:r>
          </w:p>
        </w:tc>
        <w:tc>
          <w:tcPr>
            <w:tcW w:w="4678"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Выплата налога на имущество</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2.2</w:t>
            </w:r>
          </w:p>
        </w:tc>
        <w:tc>
          <w:tcPr>
            <w:tcW w:w="4678"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val="ru" w:eastAsia="ru-RU"/>
              </w:rPr>
              <w:t>Имущество, переданное в аренду</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2.3</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переданное в безвозмездное пользование</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rPr>
          <w:trHeight w:val="620"/>
        </w:trPr>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2.4</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используемое для оказания платных услуг (выполнения работ)</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2.5</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используемое для оказания услуг (выполнения работ) в соответствии с муниципальным заданием, утвержденным учредителем</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Общая балансовая (остаточная) стоимость имущества, в том числе:</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3.1</w:t>
            </w:r>
          </w:p>
        </w:tc>
        <w:tc>
          <w:tcPr>
            <w:tcW w:w="4678"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Недвижимое имущество, в том числе:</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3.1.1</w:t>
            </w:r>
          </w:p>
        </w:tc>
        <w:tc>
          <w:tcPr>
            <w:tcW w:w="4678"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переданное в аренду</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3.1.2</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переданное в безвозмездное пользование</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3.1.3</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используемое для оказания платных услуг (выполнения работ)</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3.1.4</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используемое для оказания услуг (выполнения работ) в соответствии с муниципальным заданием, утвержденным учредителем</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3.2</w:t>
            </w:r>
          </w:p>
        </w:tc>
        <w:tc>
          <w:tcPr>
            <w:tcW w:w="4678"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Движимое имущество, в том числе:</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lastRenderedPageBreak/>
              <w:t>3.2.1</w:t>
            </w:r>
          </w:p>
        </w:tc>
        <w:tc>
          <w:tcPr>
            <w:tcW w:w="4678"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Особо ценное движимое имущество</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3.2.2</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Движимое имущество, переданное в аренду</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3.2.3</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Движимое имущество, переданное в безвозмездное пользование</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3.2.4</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Движимое имущество, используемое для оказания платных услуг (выполнения работ)</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3.2.5</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Движимое имущество, используемое для оказания услуг (выполнения работ) в соответствии с муниципальным заданием, утвержденным учредителем</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eastAsia="ru-RU"/>
              </w:rPr>
              <w:t>тыс. руб.</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4</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Количество объектов недвижимого имущества</w:t>
            </w:r>
          </w:p>
        </w:tc>
        <w:tc>
          <w:tcPr>
            <w:tcW w:w="1276"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единиц</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5</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Общая площадь объектов недвижимого имущества, в том числе:</w:t>
            </w:r>
          </w:p>
        </w:tc>
        <w:tc>
          <w:tcPr>
            <w:tcW w:w="1276"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roofErr w:type="spellStart"/>
            <w:r w:rsidRPr="00562E2F">
              <w:rPr>
                <w:rFonts w:ascii="Times New Roman" w:eastAsia="Arial Unicode MS" w:hAnsi="Times New Roman" w:cs="Arial Unicode MS"/>
                <w:sz w:val="24"/>
                <w:szCs w:val="24"/>
                <w:lang w:eastAsia="ru-RU"/>
              </w:rPr>
              <w:t>кв.м</w:t>
            </w:r>
            <w:proofErr w:type="spellEnd"/>
            <w:r w:rsidRPr="00562E2F">
              <w:rPr>
                <w:rFonts w:ascii="Times New Roman" w:eastAsia="Arial Unicode MS" w:hAnsi="Times New Roman" w:cs="Arial Unicode MS"/>
                <w:sz w:val="24"/>
                <w:szCs w:val="24"/>
                <w:lang w:eastAsia="ru-RU"/>
              </w:rPr>
              <w:t>.</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5.1</w:t>
            </w:r>
          </w:p>
        </w:tc>
        <w:tc>
          <w:tcPr>
            <w:tcW w:w="4678"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переданное в аренду</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proofErr w:type="spellStart"/>
            <w:r w:rsidRPr="00562E2F">
              <w:rPr>
                <w:rFonts w:ascii="Times New Roman" w:eastAsia="Arial Unicode MS" w:hAnsi="Times New Roman" w:cs="Arial Unicode MS"/>
                <w:sz w:val="24"/>
                <w:szCs w:val="24"/>
                <w:lang w:eastAsia="ru-RU"/>
              </w:rPr>
              <w:t>кв.м</w:t>
            </w:r>
            <w:proofErr w:type="spellEnd"/>
            <w:r w:rsidRPr="00562E2F">
              <w:rPr>
                <w:rFonts w:ascii="Times New Roman" w:eastAsia="Arial Unicode MS" w:hAnsi="Times New Roman" w:cs="Arial Unicode MS"/>
                <w:sz w:val="24"/>
                <w:szCs w:val="24"/>
                <w:lang w:eastAsia="ru-RU"/>
              </w:rPr>
              <w:t>.</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5.2</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переданное в безвозмездное пользование</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proofErr w:type="spellStart"/>
            <w:r w:rsidRPr="00562E2F">
              <w:rPr>
                <w:rFonts w:ascii="Times New Roman" w:eastAsia="Arial Unicode MS" w:hAnsi="Times New Roman" w:cs="Arial Unicode MS"/>
                <w:sz w:val="24"/>
                <w:szCs w:val="24"/>
                <w:lang w:eastAsia="ru-RU"/>
              </w:rPr>
              <w:t>кв.м</w:t>
            </w:r>
            <w:proofErr w:type="spellEnd"/>
            <w:r w:rsidRPr="00562E2F">
              <w:rPr>
                <w:rFonts w:ascii="Times New Roman" w:eastAsia="Arial Unicode MS" w:hAnsi="Times New Roman" w:cs="Arial Unicode MS"/>
                <w:sz w:val="24"/>
                <w:szCs w:val="24"/>
                <w:lang w:eastAsia="ru-RU"/>
              </w:rPr>
              <w:t>.</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5.3</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используемое для оказания платных услуг (выполнения работ)</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proofErr w:type="spellStart"/>
            <w:r w:rsidRPr="00562E2F">
              <w:rPr>
                <w:rFonts w:ascii="Times New Roman" w:eastAsia="Arial Unicode MS" w:hAnsi="Times New Roman" w:cs="Arial Unicode MS"/>
                <w:sz w:val="24"/>
                <w:szCs w:val="24"/>
                <w:lang w:eastAsia="ru-RU"/>
              </w:rPr>
              <w:t>кв.м</w:t>
            </w:r>
            <w:proofErr w:type="spellEnd"/>
            <w:r w:rsidRPr="00562E2F">
              <w:rPr>
                <w:rFonts w:ascii="Times New Roman" w:eastAsia="Arial Unicode MS" w:hAnsi="Times New Roman" w:cs="Arial Unicode MS"/>
                <w:sz w:val="24"/>
                <w:szCs w:val="24"/>
                <w:lang w:eastAsia="ru-RU"/>
              </w:rPr>
              <w:t>.</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5.4</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Имущество, используемое для оказания услуг (выполнения работ) в соответствии с муниципальным заданием, утвержденным учредителем</w:t>
            </w:r>
          </w:p>
        </w:tc>
        <w:tc>
          <w:tcPr>
            <w:tcW w:w="1276" w:type="dxa"/>
            <w:shd w:val="clear" w:color="auto" w:fill="auto"/>
          </w:tcPr>
          <w:p w:rsidR="00562E2F" w:rsidRPr="00562E2F" w:rsidRDefault="00562E2F" w:rsidP="00562E2F">
            <w:pPr>
              <w:spacing w:after="0" w:line="240" w:lineRule="auto"/>
              <w:rPr>
                <w:rFonts w:ascii="Times New Roman" w:eastAsia="Arial Unicode MS" w:hAnsi="Times New Roman" w:cs="Arial Unicode MS"/>
                <w:sz w:val="24"/>
                <w:szCs w:val="24"/>
                <w:lang w:val="ru" w:eastAsia="ru-RU"/>
              </w:rPr>
            </w:pPr>
            <w:proofErr w:type="spellStart"/>
            <w:r w:rsidRPr="00562E2F">
              <w:rPr>
                <w:rFonts w:ascii="Times New Roman" w:eastAsia="Arial Unicode MS" w:hAnsi="Times New Roman" w:cs="Arial Unicode MS"/>
                <w:sz w:val="24"/>
                <w:szCs w:val="24"/>
                <w:lang w:eastAsia="ru-RU"/>
              </w:rPr>
              <w:t>кв.м</w:t>
            </w:r>
            <w:proofErr w:type="spellEnd"/>
            <w:r w:rsidRPr="00562E2F">
              <w:rPr>
                <w:rFonts w:ascii="Times New Roman" w:eastAsia="Arial Unicode MS" w:hAnsi="Times New Roman" w:cs="Arial Unicode MS"/>
                <w:sz w:val="24"/>
                <w:szCs w:val="24"/>
                <w:lang w:eastAsia="ru-RU"/>
              </w:rPr>
              <w:t>.</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6</w:t>
            </w:r>
          </w:p>
        </w:tc>
        <w:tc>
          <w:tcPr>
            <w:tcW w:w="4678" w:type="dxa"/>
            <w:shd w:val="clear" w:color="auto" w:fill="auto"/>
          </w:tcPr>
          <w:p w:rsidR="00562E2F" w:rsidRPr="00562E2F" w:rsidRDefault="00562E2F" w:rsidP="00562E2F">
            <w:pPr>
              <w:spacing w:after="0" w:line="322" w:lineRule="exact"/>
              <w:ind w:right="120"/>
              <w:jc w:val="both"/>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Износ основных средств</w:t>
            </w:r>
          </w:p>
        </w:tc>
        <w:tc>
          <w:tcPr>
            <w:tcW w:w="1276"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r w:rsidR="00562E2F" w:rsidRPr="00562E2F" w:rsidTr="005C6BFC">
        <w:tc>
          <w:tcPr>
            <w:tcW w:w="817"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7</w:t>
            </w:r>
          </w:p>
        </w:tc>
        <w:tc>
          <w:tcPr>
            <w:tcW w:w="4678" w:type="dxa"/>
            <w:shd w:val="clear" w:color="auto" w:fill="auto"/>
          </w:tcPr>
          <w:p w:rsidR="00562E2F" w:rsidRPr="00562E2F" w:rsidRDefault="00562E2F" w:rsidP="00562E2F">
            <w:pPr>
              <w:spacing w:after="0" w:line="322" w:lineRule="exact"/>
              <w:ind w:right="120"/>
              <w:rPr>
                <w:rFonts w:ascii="Times New Roman" w:eastAsia="Arial Unicode MS" w:hAnsi="Times New Roman" w:cs="Arial Unicode MS"/>
                <w:sz w:val="24"/>
                <w:szCs w:val="24"/>
                <w:lang w:val="ru" w:eastAsia="ru-RU"/>
              </w:rPr>
            </w:pPr>
            <w:r w:rsidRPr="00562E2F">
              <w:rPr>
                <w:rFonts w:ascii="Times New Roman" w:eastAsia="Arial Unicode MS" w:hAnsi="Times New Roman" w:cs="Arial Unicode MS"/>
                <w:sz w:val="24"/>
                <w:szCs w:val="24"/>
                <w:lang w:val="ru" w:eastAsia="ru-RU"/>
              </w:rPr>
              <w:t>Сумма, направленная на восстановление основных средств за счет средств, полученных от оказания платных услуг (выполнения работ)</w:t>
            </w:r>
          </w:p>
        </w:tc>
        <w:tc>
          <w:tcPr>
            <w:tcW w:w="1276"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r w:rsidRPr="00562E2F">
              <w:rPr>
                <w:rFonts w:ascii="Times New Roman" w:eastAsia="Arial Unicode MS" w:hAnsi="Times New Roman" w:cs="Arial Unicode MS"/>
                <w:sz w:val="24"/>
                <w:szCs w:val="24"/>
                <w:lang w:eastAsia="ru-RU"/>
              </w:rPr>
              <w:t xml:space="preserve">тыс. руб. </w:t>
            </w:r>
          </w:p>
        </w:tc>
        <w:tc>
          <w:tcPr>
            <w:tcW w:w="1795"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c>
          <w:tcPr>
            <w:tcW w:w="1134" w:type="dxa"/>
            <w:shd w:val="clear" w:color="auto" w:fill="auto"/>
          </w:tcPr>
          <w:p w:rsidR="00562E2F" w:rsidRPr="00562E2F" w:rsidRDefault="00562E2F" w:rsidP="00562E2F">
            <w:pPr>
              <w:spacing w:after="0" w:line="322" w:lineRule="exact"/>
              <w:ind w:right="120"/>
              <w:jc w:val="center"/>
              <w:rPr>
                <w:rFonts w:ascii="Times New Roman" w:eastAsia="Arial Unicode MS" w:hAnsi="Times New Roman" w:cs="Arial Unicode MS"/>
                <w:sz w:val="24"/>
                <w:szCs w:val="24"/>
                <w:lang w:eastAsia="ru-RU"/>
              </w:rPr>
            </w:pPr>
          </w:p>
        </w:tc>
      </w:tr>
    </w:tbl>
    <w:p w:rsidR="00562E2F" w:rsidRPr="00562E2F" w:rsidRDefault="00562E2F" w:rsidP="00562E2F">
      <w:pPr>
        <w:spacing w:after="0" w:line="322" w:lineRule="exact"/>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Данные, отраженные в форме, подтверждаем:</w:t>
      </w:r>
    </w:p>
    <w:p w:rsidR="00562E2F" w:rsidRPr="00562E2F" w:rsidRDefault="00562E2F" w:rsidP="00562E2F">
      <w:pPr>
        <w:spacing w:after="0" w:line="322" w:lineRule="exact"/>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Руководитель организации (балансодержателя объекта):</w:t>
      </w:r>
    </w:p>
    <w:p w:rsidR="00562E2F" w:rsidRPr="00562E2F" w:rsidRDefault="00562E2F" w:rsidP="00562E2F">
      <w:pPr>
        <w:spacing w:after="0" w:line="322" w:lineRule="exact"/>
        <w:ind w:right="120"/>
        <w:jc w:val="both"/>
        <w:rPr>
          <w:rFonts w:ascii="Times New Roman" w:eastAsia="Sylfaen" w:hAnsi="Times New Roman" w:cs="Times New Roman"/>
          <w:sz w:val="24"/>
          <w:szCs w:val="24"/>
          <w:lang w:eastAsia="ru-RU"/>
        </w:rPr>
      </w:pP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eastAsia="ru-RU"/>
        </w:rPr>
        <w:t xml:space="preserve">Глава </w:t>
      </w:r>
      <w:proofErr w:type="spellStart"/>
      <w:r w:rsidRPr="00562E2F">
        <w:rPr>
          <w:rFonts w:ascii="Times New Roman" w:eastAsia="Sylfaen" w:hAnsi="Times New Roman" w:cs="Times New Roman"/>
          <w:sz w:val="24"/>
          <w:szCs w:val="24"/>
          <w:lang w:eastAsia="ru-RU"/>
        </w:rPr>
        <w:t>Речицкого</w:t>
      </w:r>
      <w:proofErr w:type="spellEnd"/>
      <w:r w:rsidRPr="00562E2F">
        <w:rPr>
          <w:rFonts w:ascii="Times New Roman" w:eastAsia="Sylfaen" w:hAnsi="Times New Roman" w:cs="Times New Roman"/>
          <w:sz w:val="24"/>
          <w:szCs w:val="24"/>
          <w:lang w:eastAsia="ru-RU"/>
        </w:rPr>
        <w:t xml:space="preserve"> сельского поселения             ______________             </w:t>
      </w:r>
      <w:proofErr w:type="spellStart"/>
      <w:r w:rsidRPr="00562E2F">
        <w:rPr>
          <w:rFonts w:ascii="Times New Roman" w:eastAsia="Sylfaen" w:hAnsi="Times New Roman" w:cs="Times New Roman"/>
          <w:sz w:val="24"/>
          <w:szCs w:val="24"/>
          <w:u w:val="single"/>
          <w:lang w:eastAsia="ru-RU"/>
        </w:rPr>
        <w:t>Н.Н.Шипулина</w:t>
      </w:r>
      <w:proofErr w:type="spellEnd"/>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r w:rsidRPr="00562E2F">
        <w:rPr>
          <w:rFonts w:ascii="Times New Roman" w:eastAsia="Sylfaen" w:hAnsi="Times New Roman" w:cs="Times New Roman"/>
          <w:sz w:val="18"/>
          <w:szCs w:val="18"/>
          <w:lang w:eastAsia="ru-RU"/>
        </w:rPr>
        <w:t xml:space="preserve">               (должность)</w:t>
      </w:r>
      <w:r w:rsidRPr="00562E2F">
        <w:rPr>
          <w:rFonts w:ascii="Times New Roman" w:eastAsia="Sylfaen" w:hAnsi="Times New Roman" w:cs="Times New Roman"/>
          <w:sz w:val="24"/>
          <w:szCs w:val="24"/>
          <w:lang w:eastAsia="ru-RU"/>
        </w:rPr>
        <w:t xml:space="preserve">                                                       </w:t>
      </w:r>
      <w:r w:rsidRPr="00562E2F">
        <w:rPr>
          <w:rFonts w:ascii="Times New Roman" w:eastAsia="Sylfaen" w:hAnsi="Times New Roman" w:cs="Times New Roman"/>
          <w:sz w:val="18"/>
          <w:szCs w:val="18"/>
          <w:lang w:eastAsia="ru-RU"/>
        </w:rPr>
        <w:t>(подпись)                                           (ФИО)</w:t>
      </w:r>
    </w:p>
    <w:p w:rsidR="00562E2F" w:rsidRPr="00562E2F" w:rsidRDefault="00562E2F" w:rsidP="00562E2F">
      <w:pPr>
        <w:spacing w:after="0" w:line="322" w:lineRule="exact"/>
        <w:ind w:right="120"/>
        <w:jc w:val="both"/>
        <w:rPr>
          <w:rFonts w:ascii="Times New Roman" w:eastAsia="Sylfaen" w:hAnsi="Times New Roman" w:cs="Times New Roman"/>
          <w:sz w:val="24"/>
          <w:szCs w:val="24"/>
          <w:lang w:eastAsia="ru-RU"/>
        </w:rPr>
      </w:pPr>
    </w:p>
    <w:p w:rsidR="00562E2F" w:rsidRPr="00562E2F" w:rsidRDefault="009F1E20" w:rsidP="00562E2F">
      <w:pPr>
        <w:spacing w:after="0" w:line="322" w:lineRule="exact"/>
        <w:ind w:right="120"/>
        <w:jc w:val="both"/>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 xml:space="preserve">Ведущий специалист </w:t>
      </w:r>
      <w:r w:rsidRPr="00562E2F">
        <w:rPr>
          <w:rFonts w:ascii="Times New Roman" w:eastAsia="Sylfaen" w:hAnsi="Times New Roman" w:cs="Times New Roman"/>
          <w:sz w:val="24"/>
          <w:szCs w:val="24"/>
          <w:lang w:eastAsia="ru-RU"/>
        </w:rPr>
        <w:t xml:space="preserve">организации </w:t>
      </w:r>
      <w:r w:rsidR="00562E2F" w:rsidRPr="00562E2F">
        <w:rPr>
          <w:rFonts w:ascii="Times New Roman" w:eastAsia="Sylfaen" w:hAnsi="Times New Roman" w:cs="Times New Roman"/>
          <w:sz w:val="24"/>
          <w:szCs w:val="24"/>
          <w:lang w:eastAsia="ru-RU"/>
        </w:rPr>
        <w:t>(балансодержателя объекта):</w:t>
      </w:r>
    </w:p>
    <w:p w:rsidR="00562E2F" w:rsidRPr="00562E2F" w:rsidRDefault="00562E2F" w:rsidP="00562E2F">
      <w:pPr>
        <w:spacing w:after="0" w:line="240" w:lineRule="auto"/>
        <w:ind w:right="120"/>
        <w:jc w:val="both"/>
        <w:rPr>
          <w:rFonts w:ascii="Times New Roman" w:eastAsia="Sylfaen" w:hAnsi="Times New Roman" w:cs="Times New Roman"/>
          <w:sz w:val="24"/>
          <w:szCs w:val="24"/>
          <w:lang w:eastAsia="ru-RU"/>
        </w:rPr>
      </w:pPr>
    </w:p>
    <w:p w:rsidR="00562E2F" w:rsidRPr="00562E2F" w:rsidRDefault="00562E2F" w:rsidP="00562E2F">
      <w:pPr>
        <w:spacing w:after="0" w:line="240" w:lineRule="auto"/>
        <w:ind w:right="120"/>
        <w:jc w:val="both"/>
        <w:rPr>
          <w:rFonts w:ascii="Times New Roman" w:eastAsia="Sylfaen" w:hAnsi="Times New Roman" w:cs="Times New Roman"/>
          <w:sz w:val="24"/>
          <w:szCs w:val="24"/>
          <w:u w:val="single"/>
          <w:lang w:eastAsia="ru-RU"/>
        </w:rPr>
      </w:pPr>
      <w:proofErr w:type="spellStart"/>
      <w:r w:rsidRPr="00562E2F">
        <w:rPr>
          <w:rFonts w:ascii="Times New Roman" w:eastAsia="Sylfaen" w:hAnsi="Times New Roman" w:cs="Times New Roman"/>
          <w:sz w:val="24"/>
          <w:szCs w:val="24"/>
          <w:lang w:eastAsia="ru-RU"/>
        </w:rPr>
        <w:t>Речицкого</w:t>
      </w:r>
      <w:proofErr w:type="spellEnd"/>
      <w:r w:rsidRPr="00562E2F">
        <w:rPr>
          <w:rFonts w:ascii="Times New Roman" w:eastAsia="Sylfaen" w:hAnsi="Times New Roman" w:cs="Times New Roman"/>
          <w:sz w:val="24"/>
          <w:szCs w:val="24"/>
          <w:lang w:eastAsia="ru-RU"/>
        </w:rPr>
        <w:t xml:space="preserve"> сельского поселения                           __________________      </w:t>
      </w:r>
      <w:proofErr w:type="spellStart"/>
      <w:r w:rsidRPr="00562E2F">
        <w:rPr>
          <w:rFonts w:ascii="Times New Roman" w:eastAsia="Sylfaen" w:hAnsi="Times New Roman" w:cs="Times New Roman"/>
          <w:sz w:val="24"/>
          <w:szCs w:val="24"/>
          <w:u w:val="single"/>
          <w:lang w:eastAsia="ru-RU"/>
        </w:rPr>
        <w:t>Е.Н.Максименко</w:t>
      </w:r>
      <w:proofErr w:type="spellEnd"/>
    </w:p>
    <w:p w:rsidR="00562E2F" w:rsidRPr="00562E2F" w:rsidRDefault="00562E2F" w:rsidP="00562E2F">
      <w:pPr>
        <w:spacing w:after="0" w:line="240" w:lineRule="auto"/>
        <w:ind w:right="120"/>
        <w:jc w:val="both"/>
        <w:rPr>
          <w:rFonts w:ascii="Times New Roman" w:eastAsia="Sylfaen" w:hAnsi="Times New Roman" w:cs="Times New Roman"/>
          <w:sz w:val="18"/>
          <w:szCs w:val="18"/>
          <w:lang w:eastAsia="ru-RU"/>
        </w:rPr>
      </w:pPr>
      <w:r w:rsidRPr="00562E2F">
        <w:rPr>
          <w:rFonts w:ascii="Times New Roman" w:eastAsia="Sylfaen" w:hAnsi="Times New Roman" w:cs="Times New Roman"/>
          <w:sz w:val="18"/>
          <w:szCs w:val="18"/>
          <w:lang w:eastAsia="ru-RU"/>
        </w:rPr>
        <w:t xml:space="preserve">               (должность)                                                                                    (подпись)                                    (ФИО)</w:t>
      </w:r>
    </w:p>
    <w:p w:rsidR="00562E2F" w:rsidRPr="00562E2F" w:rsidRDefault="00562E2F" w:rsidP="00562E2F">
      <w:pPr>
        <w:spacing w:after="0" w:line="240" w:lineRule="auto"/>
        <w:jc w:val="both"/>
        <w:rPr>
          <w:rFonts w:ascii="Times New Roman" w:eastAsia="Arial Unicode MS" w:hAnsi="Times New Roman" w:cs="Times New Roman"/>
          <w:sz w:val="24"/>
          <w:szCs w:val="24"/>
          <w:lang w:eastAsia="ru-RU"/>
        </w:rPr>
      </w:pPr>
    </w:p>
    <w:p w:rsidR="00562E2F" w:rsidRPr="00562E2F" w:rsidRDefault="00562E2F" w:rsidP="00562E2F">
      <w:pPr>
        <w:spacing w:after="0" w:line="240" w:lineRule="auto"/>
        <w:jc w:val="both"/>
        <w:rPr>
          <w:rFonts w:ascii="Times New Roman" w:eastAsia="Arial Unicode MS" w:hAnsi="Times New Roman" w:cs="Times New Roman"/>
          <w:sz w:val="24"/>
          <w:szCs w:val="24"/>
          <w:lang w:eastAsia="ru-RU"/>
        </w:rPr>
      </w:pPr>
    </w:p>
    <w:p w:rsidR="00562E2F" w:rsidRPr="00562E2F" w:rsidRDefault="00562E2F" w:rsidP="00562E2F">
      <w:pPr>
        <w:spacing w:after="0" w:line="240" w:lineRule="auto"/>
        <w:jc w:val="both"/>
        <w:rPr>
          <w:rFonts w:ascii="Times New Roman" w:eastAsia="Arial Unicode MS" w:hAnsi="Times New Roman" w:cs="Times New Roman"/>
          <w:sz w:val="24"/>
          <w:szCs w:val="24"/>
          <w:lang w:eastAsia="ru-RU"/>
        </w:rPr>
      </w:pPr>
    </w:p>
    <w:p w:rsidR="00562E2F" w:rsidRPr="00562E2F" w:rsidRDefault="00562E2F" w:rsidP="00562E2F">
      <w:pPr>
        <w:spacing w:after="0" w:line="240" w:lineRule="auto"/>
        <w:jc w:val="both"/>
        <w:rPr>
          <w:rFonts w:ascii="Arial Unicode MS" w:eastAsia="Arial Unicode MS" w:hAnsi="Arial Unicode MS" w:cs="Arial Unicode MS"/>
          <w:sz w:val="24"/>
          <w:szCs w:val="24"/>
          <w:lang w:eastAsia="ru-RU"/>
        </w:rPr>
      </w:pPr>
    </w:p>
    <w:p w:rsidR="00562E2F" w:rsidRPr="00562E2F" w:rsidRDefault="00562E2F" w:rsidP="00562E2F">
      <w:pPr>
        <w:spacing w:after="0" w:line="240" w:lineRule="auto"/>
        <w:jc w:val="both"/>
        <w:rPr>
          <w:rFonts w:ascii="Times New Roman" w:eastAsia="Arial Unicode MS" w:hAnsi="Times New Roman" w:cs="Times New Roman"/>
          <w:sz w:val="24"/>
          <w:szCs w:val="24"/>
          <w:lang w:eastAsia="ru-RU"/>
        </w:rPr>
      </w:pPr>
    </w:p>
    <w:p w:rsidR="00562E2F" w:rsidRPr="00562E2F" w:rsidRDefault="00562E2F" w:rsidP="00562E2F">
      <w:pPr>
        <w:spacing w:after="0" w:line="240" w:lineRule="auto"/>
        <w:jc w:val="right"/>
        <w:rPr>
          <w:rFonts w:ascii="Calibri" w:eastAsia="Times New Roman" w:hAnsi="Calibri" w:cs="Calibri"/>
          <w:sz w:val="24"/>
          <w:szCs w:val="24"/>
          <w:lang w:eastAsia="ru-RU"/>
        </w:rPr>
        <w:sectPr w:rsidR="00562E2F" w:rsidRPr="00562E2F" w:rsidSect="002F6D09">
          <w:footerReference w:type="even" r:id="rId9"/>
          <w:footerReference w:type="default" r:id="rId10"/>
          <w:pgSz w:w="11906" w:h="16838"/>
          <w:pgMar w:top="426" w:right="850" w:bottom="709" w:left="1701" w:header="708" w:footer="708" w:gutter="0"/>
          <w:cols w:space="708"/>
          <w:docGrid w:linePitch="360"/>
        </w:sectPr>
      </w:pPr>
    </w:p>
    <w:tbl>
      <w:tblPr>
        <w:tblW w:w="15234" w:type="dxa"/>
        <w:tblInd w:w="93" w:type="dxa"/>
        <w:tblLayout w:type="fixed"/>
        <w:tblLook w:val="04A0" w:firstRow="1" w:lastRow="0" w:firstColumn="1" w:lastColumn="0" w:noHBand="0" w:noVBand="1"/>
      </w:tblPr>
      <w:tblGrid>
        <w:gridCol w:w="1149"/>
        <w:gridCol w:w="284"/>
        <w:gridCol w:w="425"/>
        <w:gridCol w:w="425"/>
        <w:gridCol w:w="426"/>
        <w:gridCol w:w="425"/>
        <w:gridCol w:w="425"/>
        <w:gridCol w:w="425"/>
        <w:gridCol w:w="478"/>
        <w:gridCol w:w="425"/>
        <w:gridCol w:w="514"/>
        <w:gridCol w:w="426"/>
        <w:gridCol w:w="426"/>
        <w:gridCol w:w="520"/>
        <w:gridCol w:w="472"/>
        <w:gridCol w:w="478"/>
        <w:gridCol w:w="505"/>
        <w:gridCol w:w="425"/>
        <w:gridCol w:w="540"/>
        <w:gridCol w:w="560"/>
        <w:gridCol w:w="498"/>
        <w:gridCol w:w="520"/>
        <w:gridCol w:w="580"/>
        <w:gridCol w:w="562"/>
        <w:gridCol w:w="435"/>
        <w:gridCol w:w="425"/>
        <w:gridCol w:w="567"/>
        <w:gridCol w:w="425"/>
        <w:gridCol w:w="425"/>
        <w:gridCol w:w="477"/>
        <w:gridCol w:w="567"/>
      </w:tblGrid>
      <w:tr w:rsidR="00562E2F" w:rsidRPr="00562E2F" w:rsidTr="005C6BFC">
        <w:trPr>
          <w:trHeight w:val="1965"/>
        </w:trPr>
        <w:tc>
          <w:tcPr>
            <w:tcW w:w="15234" w:type="dxa"/>
            <w:gridSpan w:val="31"/>
            <w:tcBorders>
              <w:bottom w:val="single" w:sz="4" w:space="0" w:color="auto"/>
            </w:tcBorders>
            <w:shd w:val="clear" w:color="auto" w:fill="auto"/>
            <w:vAlign w:val="bottom"/>
          </w:tcPr>
          <w:p w:rsidR="00562E2F" w:rsidRPr="00562E2F" w:rsidRDefault="00562E2F" w:rsidP="00562E2F">
            <w:pPr>
              <w:spacing w:after="0" w:line="240" w:lineRule="auto"/>
              <w:ind w:left="9627" w:hanging="192"/>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lastRenderedPageBreak/>
              <w:t xml:space="preserve">Приложение 5 </w:t>
            </w:r>
          </w:p>
          <w:p w:rsidR="00562E2F" w:rsidRPr="00562E2F" w:rsidRDefault="00562E2F" w:rsidP="00562E2F">
            <w:pPr>
              <w:spacing w:after="0" w:line="240" w:lineRule="auto"/>
              <w:ind w:left="9627" w:hanging="192"/>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t xml:space="preserve">к Методике оценки эффективности </w:t>
            </w:r>
          </w:p>
          <w:p w:rsidR="00562E2F" w:rsidRPr="00562E2F" w:rsidRDefault="00562E2F" w:rsidP="00562E2F">
            <w:pPr>
              <w:spacing w:after="0" w:line="240" w:lineRule="auto"/>
              <w:ind w:left="9627" w:hanging="192"/>
              <w:jc w:val="right"/>
              <w:rPr>
                <w:rFonts w:ascii="Times New Roman" w:eastAsia="Sylfaen" w:hAnsi="Times New Roman" w:cs="Times New Roman"/>
                <w:sz w:val="24"/>
                <w:szCs w:val="24"/>
                <w:lang w:val="ru" w:eastAsia="ru-RU"/>
              </w:rPr>
            </w:pPr>
            <w:r w:rsidRPr="00562E2F">
              <w:rPr>
                <w:rFonts w:ascii="Times New Roman" w:eastAsia="Sylfaen" w:hAnsi="Times New Roman" w:cs="Times New Roman"/>
                <w:sz w:val="24"/>
                <w:szCs w:val="24"/>
                <w:lang w:val="ru" w:eastAsia="ru-RU"/>
              </w:rPr>
              <w:t>использования объектов недвижимого</w:t>
            </w:r>
          </w:p>
          <w:p w:rsidR="00562E2F" w:rsidRPr="00562E2F" w:rsidRDefault="00562E2F" w:rsidP="00562E2F">
            <w:pPr>
              <w:spacing w:after="0" w:line="240" w:lineRule="auto"/>
              <w:ind w:left="9627" w:hanging="192"/>
              <w:jc w:val="right"/>
              <w:rPr>
                <w:rFonts w:ascii="Times New Roman" w:eastAsia="Sylfaen" w:hAnsi="Times New Roman" w:cs="Times New Roman"/>
                <w:sz w:val="24"/>
                <w:szCs w:val="24"/>
                <w:lang w:eastAsia="ru-RU"/>
              </w:rPr>
            </w:pPr>
            <w:r w:rsidRPr="00562E2F">
              <w:rPr>
                <w:rFonts w:ascii="Times New Roman" w:eastAsia="Sylfaen" w:hAnsi="Times New Roman" w:cs="Times New Roman"/>
                <w:sz w:val="24"/>
                <w:szCs w:val="24"/>
                <w:lang w:val="ru" w:eastAsia="ru-RU"/>
              </w:rPr>
              <w:t xml:space="preserve">имущества, находящегося в собственности </w:t>
            </w:r>
          </w:p>
          <w:p w:rsidR="00562E2F" w:rsidRPr="00562E2F" w:rsidRDefault="00562E2F" w:rsidP="00562E2F">
            <w:pPr>
              <w:keepNext/>
              <w:keepLines/>
              <w:spacing w:after="0" w:line="240" w:lineRule="auto"/>
              <w:ind w:left="9627" w:hanging="192"/>
              <w:jc w:val="right"/>
              <w:outlineLvl w:val="1"/>
              <w:rPr>
                <w:rFonts w:ascii="Times New Roman" w:eastAsia="Sylfaen" w:hAnsi="Times New Roman" w:cs="Times New Roman"/>
                <w:b/>
                <w:bCs/>
                <w:sz w:val="24"/>
                <w:szCs w:val="24"/>
                <w:lang w:eastAsia="ru-RU"/>
              </w:rPr>
            </w:pPr>
            <w:proofErr w:type="spellStart"/>
            <w:r w:rsidRPr="00562E2F">
              <w:rPr>
                <w:rFonts w:ascii="Times New Roman" w:eastAsia="Sylfaen" w:hAnsi="Times New Roman" w:cs="Times New Roman"/>
                <w:sz w:val="24"/>
                <w:szCs w:val="24"/>
              </w:rPr>
              <w:t>Речицкого</w:t>
            </w:r>
            <w:proofErr w:type="spellEnd"/>
            <w:r w:rsidRPr="00562E2F">
              <w:rPr>
                <w:rFonts w:ascii="Times New Roman" w:eastAsia="Sylfaen" w:hAnsi="Times New Roman" w:cs="Times New Roman"/>
                <w:sz w:val="24"/>
                <w:szCs w:val="24"/>
              </w:rPr>
              <w:t xml:space="preserve"> сельского поселения</w:t>
            </w:r>
          </w:p>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p>
        </w:tc>
      </w:tr>
      <w:tr w:rsidR="00562E2F" w:rsidRPr="00562E2F" w:rsidTr="005C6BFC">
        <w:trPr>
          <w:trHeight w:val="690"/>
        </w:trPr>
        <w:tc>
          <w:tcPr>
            <w:tcW w:w="15234" w:type="dxa"/>
            <w:gridSpan w:val="31"/>
            <w:tcBorders>
              <w:top w:val="single" w:sz="4" w:space="0" w:color="auto"/>
              <w:left w:val="single" w:sz="4" w:space="0" w:color="auto"/>
              <w:bottom w:val="single" w:sz="4" w:space="0" w:color="auto"/>
              <w:right w:val="single" w:sz="4" w:space="0" w:color="000000"/>
            </w:tcBorders>
            <w:shd w:val="clear" w:color="auto" w:fill="auto"/>
            <w:vAlign w:val="bottom"/>
          </w:tcPr>
          <w:p w:rsidR="00562E2F" w:rsidRPr="00562E2F" w:rsidRDefault="00562E2F" w:rsidP="00562E2F">
            <w:pPr>
              <w:spacing w:after="0" w:line="240" w:lineRule="auto"/>
              <w:jc w:val="center"/>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xml:space="preserve">Сводные значения показателей эффективности использования имущества подведомственными казенными, бюджетными, автономными учреждениями </w:t>
            </w:r>
            <w:proofErr w:type="spellStart"/>
            <w:r w:rsidRPr="00562E2F">
              <w:rPr>
                <w:rFonts w:ascii="Times New Roman" w:eastAsia="Times New Roman" w:hAnsi="Times New Roman" w:cs="Times New Roman"/>
                <w:sz w:val="24"/>
                <w:szCs w:val="24"/>
                <w:lang w:eastAsia="ru-RU"/>
              </w:rPr>
              <w:t>Речицкого</w:t>
            </w:r>
            <w:proofErr w:type="spellEnd"/>
            <w:r w:rsidRPr="00562E2F">
              <w:rPr>
                <w:rFonts w:ascii="Times New Roman" w:eastAsia="Times New Roman" w:hAnsi="Times New Roman" w:cs="Times New Roman"/>
                <w:sz w:val="24"/>
                <w:szCs w:val="24"/>
                <w:lang w:eastAsia="ru-RU"/>
              </w:rPr>
              <w:t xml:space="preserve"> сельского поселения по состоянию на "____"_________20__ года</w:t>
            </w:r>
          </w:p>
        </w:tc>
      </w:tr>
      <w:tr w:rsidR="00562E2F" w:rsidRPr="00562E2F" w:rsidTr="005C6BFC">
        <w:trPr>
          <w:trHeight w:val="885"/>
        </w:trPr>
        <w:tc>
          <w:tcPr>
            <w:tcW w:w="1149" w:type="dxa"/>
            <w:tcBorders>
              <w:top w:val="nil"/>
              <w:left w:val="single" w:sz="4" w:space="0" w:color="auto"/>
              <w:bottom w:val="single" w:sz="4" w:space="0" w:color="auto"/>
              <w:right w:val="single" w:sz="4" w:space="0" w:color="auto"/>
            </w:tcBorders>
            <w:shd w:val="clear" w:color="auto" w:fill="auto"/>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Наименование</w:t>
            </w:r>
          </w:p>
        </w:tc>
        <w:tc>
          <w:tcPr>
            <w:tcW w:w="1560" w:type="dxa"/>
            <w:gridSpan w:val="4"/>
            <w:tcBorders>
              <w:top w:val="single" w:sz="4" w:space="0" w:color="auto"/>
              <w:left w:val="nil"/>
              <w:bottom w:val="single" w:sz="4" w:space="0" w:color="auto"/>
              <w:right w:val="single" w:sz="4" w:space="0" w:color="auto"/>
            </w:tcBorders>
            <w:shd w:val="clear" w:color="auto" w:fill="auto"/>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сумма доходов, полученная от использования имущества (тыс. руб.)</w:t>
            </w:r>
          </w:p>
        </w:tc>
        <w:tc>
          <w:tcPr>
            <w:tcW w:w="2692" w:type="dxa"/>
            <w:gridSpan w:val="6"/>
            <w:tcBorders>
              <w:top w:val="single" w:sz="4" w:space="0" w:color="auto"/>
              <w:left w:val="nil"/>
              <w:bottom w:val="single" w:sz="4" w:space="0" w:color="auto"/>
              <w:right w:val="single" w:sz="4" w:space="0" w:color="auto"/>
            </w:tcBorders>
            <w:shd w:val="clear" w:color="auto" w:fill="auto"/>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сумма расходов, направленная на содержание имущества (</w:t>
            </w:r>
            <w:proofErr w:type="spellStart"/>
            <w:r w:rsidRPr="00562E2F">
              <w:rPr>
                <w:rFonts w:ascii="Times New Roman" w:eastAsia="Times New Roman" w:hAnsi="Times New Roman" w:cs="Times New Roman"/>
                <w:sz w:val="24"/>
                <w:szCs w:val="24"/>
                <w:lang w:eastAsia="ru-RU"/>
              </w:rPr>
              <w:t>тыс</w:t>
            </w:r>
            <w:proofErr w:type="gramStart"/>
            <w:r w:rsidRPr="00562E2F">
              <w:rPr>
                <w:rFonts w:ascii="Times New Roman" w:eastAsia="Times New Roman" w:hAnsi="Times New Roman" w:cs="Times New Roman"/>
                <w:sz w:val="24"/>
                <w:szCs w:val="24"/>
                <w:lang w:eastAsia="ru-RU"/>
              </w:rPr>
              <w:t>.р</w:t>
            </w:r>
            <w:proofErr w:type="gramEnd"/>
            <w:r w:rsidRPr="00562E2F">
              <w:rPr>
                <w:rFonts w:ascii="Times New Roman" w:eastAsia="Times New Roman" w:hAnsi="Times New Roman" w:cs="Times New Roman"/>
                <w:sz w:val="24"/>
                <w:szCs w:val="24"/>
                <w:lang w:eastAsia="ru-RU"/>
              </w:rPr>
              <w:t>уб</w:t>
            </w:r>
            <w:proofErr w:type="spellEnd"/>
            <w:r w:rsidRPr="00562E2F">
              <w:rPr>
                <w:rFonts w:ascii="Times New Roman" w:eastAsia="Times New Roman" w:hAnsi="Times New Roman" w:cs="Times New Roman"/>
                <w:sz w:val="24"/>
                <w:szCs w:val="24"/>
                <w:lang w:eastAsia="ru-RU"/>
              </w:rPr>
              <w:t>.)</w:t>
            </w:r>
          </w:p>
        </w:tc>
        <w:tc>
          <w:tcPr>
            <w:tcW w:w="426"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Общая балансовая (остаточная) стоимость имущества (</w:t>
            </w:r>
            <w:proofErr w:type="spellStart"/>
            <w:r w:rsidRPr="00562E2F">
              <w:rPr>
                <w:rFonts w:ascii="Times New Roman" w:eastAsia="Times New Roman" w:hAnsi="Times New Roman" w:cs="Times New Roman"/>
                <w:sz w:val="24"/>
                <w:szCs w:val="24"/>
                <w:lang w:eastAsia="ru-RU"/>
              </w:rPr>
              <w:t>тыс</w:t>
            </w:r>
            <w:proofErr w:type="gramStart"/>
            <w:r w:rsidRPr="00562E2F">
              <w:rPr>
                <w:rFonts w:ascii="Times New Roman" w:eastAsia="Times New Roman" w:hAnsi="Times New Roman" w:cs="Times New Roman"/>
                <w:sz w:val="24"/>
                <w:szCs w:val="24"/>
                <w:lang w:eastAsia="ru-RU"/>
              </w:rPr>
              <w:t>.р</w:t>
            </w:r>
            <w:proofErr w:type="gramEnd"/>
            <w:r w:rsidRPr="00562E2F">
              <w:rPr>
                <w:rFonts w:ascii="Times New Roman" w:eastAsia="Times New Roman" w:hAnsi="Times New Roman" w:cs="Times New Roman"/>
                <w:sz w:val="24"/>
                <w:szCs w:val="24"/>
                <w:lang w:eastAsia="ru-RU"/>
              </w:rPr>
              <w:t>уб</w:t>
            </w:r>
            <w:proofErr w:type="spellEnd"/>
            <w:r w:rsidRPr="00562E2F">
              <w:rPr>
                <w:rFonts w:ascii="Times New Roman" w:eastAsia="Times New Roman" w:hAnsi="Times New Roman" w:cs="Times New Roman"/>
                <w:sz w:val="24"/>
                <w:szCs w:val="24"/>
                <w:lang w:eastAsia="ru-RU"/>
              </w:rPr>
              <w:t>.), в том числе:</w:t>
            </w:r>
          </w:p>
        </w:tc>
        <w:tc>
          <w:tcPr>
            <w:tcW w:w="426"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недвижимое имущество, в том числе:</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переданное</w:t>
            </w:r>
            <w:proofErr w:type="gramEnd"/>
            <w:r w:rsidRPr="00562E2F">
              <w:rPr>
                <w:rFonts w:ascii="Times New Roman" w:eastAsia="Times New Roman" w:hAnsi="Times New Roman" w:cs="Times New Roman"/>
                <w:sz w:val="24"/>
                <w:szCs w:val="24"/>
                <w:lang w:eastAsia="ru-RU"/>
              </w:rPr>
              <w:t xml:space="preserve"> в аренду</w:t>
            </w:r>
          </w:p>
        </w:tc>
        <w:tc>
          <w:tcPr>
            <w:tcW w:w="472"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переданное в безвозмездное пользование</w:t>
            </w:r>
            <w:proofErr w:type="gramEnd"/>
          </w:p>
        </w:tc>
        <w:tc>
          <w:tcPr>
            <w:tcW w:w="478"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используемое</w:t>
            </w:r>
            <w:proofErr w:type="gramEnd"/>
            <w:r w:rsidRPr="00562E2F">
              <w:rPr>
                <w:rFonts w:ascii="Times New Roman" w:eastAsia="Times New Roman" w:hAnsi="Times New Roman" w:cs="Times New Roman"/>
                <w:sz w:val="24"/>
                <w:szCs w:val="24"/>
                <w:lang w:eastAsia="ru-RU"/>
              </w:rPr>
              <w:t xml:space="preserve"> для оказания платных услуг (выполнения работ)</w:t>
            </w:r>
          </w:p>
        </w:tc>
        <w:tc>
          <w:tcPr>
            <w:tcW w:w="505"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используется для оказания услуг (выполнения работ) в соответствии с муниципальным заданием</w:t>
            </w:r>
          </w:p>
        </w:tc>
        <w:tc>
          <w:tcPr>
            <w:tcW w:w="425"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движимое имущество, в том числе:</w:t>
            </w:r>
          </w:p>
        </w:tc>
        <w:tc>
          <w:tcPr>
            <w:tcW w:w="540"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особо ценное движимое имущество</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переданное</w:t>
            </w:r>
            <w:proofErr w:type="gramEnd"/>
            <w:r w:rsidRPr="00562E2F">
              <w:rPr>
                <w:rFonts w:ascii="Times New Roman" w:eastAsia="Times New Roman" w:hAnsi="Times New Roman" w:cs="Times New Roman"/>
                <w:sz w:val="24"/>
                <w:szCs w:val="24"/>
                <w:lang w:eastAsia="ru-RU"/>
              </w:rPr>
              <w:t xml:space="preserve"> в аренду</w:t>
            </w:r>
          </w:p>
        </w:tc>
        <w:tc>
          <w:tcPr>
            <w:tcW w:w="498"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переданное в безвозмездное пользование</w:t>
            </w:r>
            <w:proofErr w:type="gramEnd"/>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используется для оказания платных услуг (выполнения работ)</w:t>
            </w:r>
          </w:p>
        </w:tc>
        <w:tc>
          <w:tcPr>
            <w:tcW w:w="580"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используется для оказания услуг (выполнения работ) в соответствии с муниципальным заданием</w:t>
            </w:r>
          </w:p>
        </w:tc>
        <w:tc>
          <w:tcPr>
            <w:tcW w:w="562"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количество объектов недвижимого имущества, единиц</w:t>
            </w:r>
          </w:p>
        </w:tc>
        <w:tc>
          <w:tcPr>
            <w:tcW w:w="2277" w:type="dxa"/>
            <w:gridSpan w:val="5"/>
            <w:tcBorders>
              <w:top w:val="single" w:sz="4" w:space="0" w:color="auto"/>
              <w:left w:val="nil"/>
              <w:bottom w:val="single" w:sz="4" w:space="0" w:color="auto"/>
              <w:right w:val="single" w:sz="4" w:space="0" w:color="auto"/>
            </w:tcBorders>
            <w:shd w:val="clear" w:color="auto" w:fill="auto"/>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xml:space="preserve">общая площадь объектов недвижимого имущества, </w:t>
            </w:r>
            <w:proofErr w:type="spellStart"/>
            <w:r w:rsidRPr="00562E2F">
              <w:rPr>
                <w:rFonts w:ascii="Times New Roman" w:eastAsia="Times New Roman" w:hAnsi="Times New Roman" w:cs="Times New Roman"/>
                <w:sz w:val="24"/>
                <w:szCs w:val="24"/>
                <w:lang w:eastAsia="ru-RU"/>
              </w:rPr>
              <w:t>кв.м</w:t>
            </w:r>
            <w:proofErr w:type="spellEnd"/>
            <w:r w:rsidRPr="00562E2F">
              <w:rPr>
                <w:rFonts w:ascii="Times New Roman" w:eastAsia="Times New Roman" w:hAnsi="Times New Roman" w:cs="Times New Roman"/>
                <w:sz w:val="24"/>
                <w:szCs w:val="24"/>
                <w:lang w:eastAsia="ru-RU"/>
              </w:rPr>
              <w:t>.</w:t>
            </w:r>
          </w:p>
        </w:tc>
        <w:tc>
          <w:tcPr>
            <w:tcW w:w="477"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износ основных средств, %</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сумма</w:t>
            </w:r>
            <w:proofErr w:type="gramEnd"/>
            <w:r w:rsidRPr="00562E2F">
              <w:rPr>
                <w:rFonts w:ascii="Times New Roman" w:eastAsia="Times New Roman" w:hAnsi="Times New Roman" w:cs="Times New Roman"/>
                <w:sz w:val="24"/>
                <w:szCs w:val="24"/>
                <w:lang w:eastAsia="ru-RU"/>
              </w:rPr>
              <w:t xml:space="preserve"> направленная на восстановление основных средств за счет средств, полученных от оказания платных услуг (выполнения работ), тыс. руб. </w:t>
            </w:r>
          </w:p>
        </w:tc>
      </w:tr>
      <w:tr w:rsidR="00562E2F" w:rsidRPr="00562E2F" w:rsidTr="005C6BFC">
        <w:trPr>
          <w:trHeight w:val="3861"/>
        </w:trPr>
        <w:tc>
          <w:tcPr>
            <w:tcW w:w="1149" w:type="dxa"/>
            <w:tcBorders>
              <w:top w:val="nil"/>
              <w:left w:val="single" w:sz="4" w:space="0" w:color="auto"/>
              <w:bottom w:val="single" w:sz="4" w:space="0" w:color="auto"/>
              <w:right w:val="single" w:sz="4" w:space="0" w:color="auto"/>
            </w:tcBorders>
            <w:shd w:val="clear" w:color="auto" w:fill="auto"/>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284"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всего</w:t>
            </w:r>
          </w:p>
        </w:tc>
        <w:tc>
          <w:tcPr>
            <w:tcW w:w="425"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от сдачи в аренду имущества</w:t>
            </w:r>
          </w:p>
        </w:tc>
        <w:tc>
          <w:tcPr>
            <w:tcW w:w="425"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от оказания платных услуг (выполнения работ)</w:t>
            </w:r>
          </w:p>
        </w:tc>
        <w:tc>
          <w:tcPr>
            <w:tcW w:w="426"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от оказания услуг (выполнения работ) в соответствии с муниципальным заданием</w:t>
            </w:r>
          </w:p>
        </w:tc>
        <w:tc>
          <w:tcPr>
            <w:tcW w:w="425"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всего</w:t>
            </w:r>
          </w:p>
        </w:tc>
        <w:tc>
          <w:tcPr>
            <w:tcW w:w="425"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выплата налога на имущество</w:t>
            </w:r>
          </w:p>
        </w:tc>
        <w:tc>
          <w:tcPr>
            <w:tcW w:w="425"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переданное</w:t>
            </w:r>
            <w:proofErr w:type="gramEnd"/>
            <w:r w:rsidRPr="00562E2F">
              <w:rPr>
                <w:rFonts w:ascii="Times New Roman" w:eastAsia="Times New Roman" w:hAnsi="Times New Roman" w:cs="Times New Roman"/>
                <w:sz w:val="24"/>
                <w:szCs w:val="24"/>
                <w:lang w:eastAsia="ru-RU"/>
              </w:rPr>
              <w:t xml:space="preserve"> в аренду</w:t>
            </w:r>
          </w:p>
        </w:tc>
        <w:tc>
          <w:tcPr>
            <w:tcW w:w="478"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переданное в безвозмездное пользование</w:t>
            </w:r>
            <w:proofErr w:type="gramEnd"/>
          </w:p>
        </w:tc>
        <w:tc>
          <w:tcPr>
            <w:tcW w:w="425"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для оказания платных услуг (выполнения работ)</w:t>
            </w:r>
          </w:p>
        </w:tc>
        <w:tc>
          <w:tcPr>
            <w:tcW w:w="514"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для оказания услуг (выполнения работ) в соответствии с муниципальным заданием</w:t>
            </w:r>
          </w:p>
        </w:tc>
        <w:tc>
          <w:tcPr>
            <w:tcW w:w="426"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426"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520"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472"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478"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505"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425"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540"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560"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498"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520"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580"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562"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435"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всего</w:t>
            </w:r>
          </w:p>
        </w:tc>
        <w:tc>
          <w:tcPr>
            <w:tcW w:w="425"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переданное</w:t>
            </w:r>
            <w:proofErr w:type="gramEnd"/>
            <w:r w:rsidRPr="00562E2F">
              <w:rPr>
                <w:rFonts w:ascii="Times New Roman" w:eastAsia="Times New Roman" w:hAnsi="Times New Roman" w:cs="Times New Roman"/>
                <w:sz w:val="24"/>
                <w:szCs w:val="24"/>
                <w:lang w:eastAsia="ru-RU"/>
              </w:rPr>
              <w:t xml:space="preserve"> в аренду</w:t>
            </w:r>
          </w:p>
        </w:tc>
        <w:tc>
          <w:tcPr>
            <w:tcW w:w="567"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переданное в безвозмездное пользование</w:t>
            </w:r>
            <w:proofErr w:type="gramEnd"/>
          </w:p>
        </w:tc>
        <w:tc>
          <w:tcPr>
            <w:tcW w:w="425"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используемое</w:t>
            </w:r>
            <w:proofErr w:type="gramEnd"/>
            <w:r w:rsidRPr="00562E2F">
              <w:rPr>
                <w:rFonts w:ascii="Times New Roman" w:eastAsia="Times New Roman" w:hAnsi="Times New Roman" w:cs="Times New Roman"/>
                <w:sz w:val="24"/>
                <w:szCs w:val="24"/>
                <w:lang w:eastAsia="ru-RU"/>
              </w:rPr>
              <w:t xml:space="preserve"> для оказания платных услуг (выполнения работ)</w:t>
            </w:r>
          </w:p>
        </w:tc>
        <w:tc>
          <w:tcPr>
            <w:tcW w:w="425" w:type="dxa"/>
            <w:tcBorders>
              <w:top w:val="nil"/>
              <w:left w:val="nil"/>
              <w:bottom w:val="single" w:sz="4" w:space="0" w:color="auto"/>
              <w:right w:val="single" w:sz="4" w:space="0" w:color="auto"/>
            </w:tcBorders>
            <w:shd w:val="clear" w:color="auto" w:fill="auto"/>
            <w:textDirection w:val="btLr"/>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roofErr w:type="gramStart"/>
            <w:r w:rsidRPr="00562E2F">
              <w:rPr>
                <w:rFonts w:ascii="Times New Roman" w:eastAsia="Times New Roman" w:hAnsi="Times New Roman" w:cs="Times New Roman"/>
                <w:sz w:val="24"/>
                <w:szCs w:val="24"/>
                <w:lang w:eastAsia="ru-RU"/>
              </w:rPr>
              <w:t>используемое</w:t>
            </w:r>
            <w:proofErr w:type="gramEnd"/>
            <w:r w:rsidRPr="00562E2F">
              <w:rPr>
                <w:rFonts w:ascii="Times New Roman" w:eastAsia="Times New Roman" w:hAnsi="Times New Roman" w:cs="Times New Roman"/>
                <w:sz w:val="24"/>
                <w:szCs w:val="24"/>
                <w:lang w:eastAsia="ru-RU"/>
              </w:rPr>
              <w:t xml:space="preserve"> для оказания услуг (выполнения работ) в соответствии с муниципальным заданием</w:t>
            </w:r>
          </w:p>
        </w:tc>
        <w:tc>
          <w:tcPr>
            <w:tcW w:w="477"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c>
          <w:tcPr>
            <w:tcW w:w="567" w:type="dxa"/>
            <w:vMerge/>
            <w:tcBorders>
              <w:top w:val="nil"/>
              <w:left w:val="single" w:sz="4" w:space="0" w:color="auto"/>
              <w:bottom w:val="single" w:sz="4" w:space="0" w:color="auto"/>
              <w:right w:val="single" w:sz="4" w:space="0" w:color="auto"/>
            </w:tcBorders>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p>
        </w:tc>
      </w:tr>
      <w:tr w:rsidR="00562E2F" w:rsidRPr="00562E2F" w:rsidTr="005C6BFC">
        <w:trPr>
          <w:trHeight w:val="3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1</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2</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3</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4</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5</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6</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7</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8</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9</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ind w:right="-56"/>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10</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11</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ind w:right="-108"/>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12</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ind w:right="-107"/>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13</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14</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15</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16</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17</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ind w:right="-117"/>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18</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19</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20</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21</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22</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23</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24</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ind w:right="-108"/>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25</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tabs>
                <w:tab w:val="left" w:pos="209"/>
              </w:tabs>
              <w:spacing w:after="0" w:line="240" w:lineRule="auto"/>
              <w:ind w:left="-108"/>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26</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27</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ind w:left="-108"/>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28</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ind w:left="-108"/>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29</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30</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jc w:val="right"/>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31</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казенное учреждение</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lastRenderedPageBreak/>
              <w:t>предыдущий год (факт)</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отчетный год (факт)</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xml:space="preserve">следующий за </w:t>
            </w:r>
            <w:proofErr w:type="gramStart"/>
            <w:r w:rsidRPr="00562E2F">
              <w:rPr>
                <w:rFonts w:ascii="Times New Roman" w:eastAsia="Times New Roman" w:hAnsi="Times New Roman" w:cs="Times New Roman"/>
                <w:sz w:val="24"/>
                <w:szCs w:val="24"/>
                <w:lang w:eastAsia="ru-RU"/>
              </w:rPr>
              <w:t>отчетным</w:t>
            </w:r>
            <w:proofErr w:type="gramEnd"/>
            <w:r w:rsidRPr="00562E2F">
              <w:rPr>
                <w:rFonts w:ascii="Times New Roman" w:eastAsia="Times New Roman" w:hAnsi="Times New Roman" w:cs="Times New Roman"/>
                <w:sz w:val="24"/>
                <w:szCs w:val="24"/>
                <w:lang w:eastAsia="ru-RU"/>
              </w:rPr>
              <w:t xml:space="preserve"> год (прогноз)</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итого по казенным учреждениям</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предыдущий год (факт)</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отчетный год (факт)</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xml:space="preserve">следующий за </w:t>
            </w:r>
            <w:proofErr w:type="gramStart"/>
            <w:r w:rsidRPr="00562E2F">
              <w:rPr>
                <w:rFonts w:ascii="Times New Roman" w:eastAsia="Times New Roman" w:hAnsi="Times New Roman" w:cs="Times New Roman"/>
                <w:sz w:val="24"/>
                <w:szCs w:val="24"/>
                <w:lang w:eastAsia="ru-RU"/>
              </w:rPr>
              <w:t>отчетным</w:t>
            </w:r>
            <w:proofErr w:type="gramEnd"/>
            <w:r w:rsidRPr="00562E2F">
              <w:rPr>
                <w:rFonts w:ascii="Times New Roman" w:eastAsia="Times New Roman" w:hAnsi="Times New Roman" w:cs="Times New Roman"/>
                <w:sz w:val="24"/>
                <w:szCs w:val="24"/>
                <w:lang w:eastAsia="ru-RU"/>
              </w:rPr>
              <w:t xml:space="preserve"> год (прогноз)</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бюджетное учреждение</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предыдущий год (факт)</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lastRenderedPageBreak/>
              <w:t>отчетный год (факт)</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xml:space="preserve">следующий за </w:t>
            </w:r>
            <w:proofErr w:type="gramStart"/>
            <w:r w:rsidRPr="00562E2F">
              <w:rPr>
                <w:rFonts w:ascii="Times New Roman" w:eastAsia="Times New Roman" w:hAnsi="Times New Roman" w:cs="Times New Roman"/>
                <w:sz w:val="24"/>
                <w:szCs w:val="24"/>
                <w:lang w:eastAsia="ru-RU"/>
              </w:rPr>
              <w:t>отчетным</w:t>
            </w:r>
            <w:proofErr w:type="gramEnd"/>
            <w:r w:rsidRPr="00562E2F">
              <w:rPr>
                <w:rFonts w:ascii="Times New Roman" w:eastAsia="Times New Roman" w:hAnsi="Times New Roman" w:cs="Times New Roman"/>
                <w:sz w:val="24"/>
                <w:szCs w:val="24"/>
                <w:lang w:eastAsia="ru-RU"/>
              </w:rPr>
              <w:t xml:space="preserve"> год (прогноз)</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Итого по бюджетным учреждениям</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предыдущий год (факт)</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отчетный год (факт)</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xml:space="preserve">следующий за </w:t>
            </w:r>
            <w:proofErr w:type="gramStart"/>
            <w:r w:rsidRPr="00562E2F">
              <w:rPr>
                <w:rFonts w:ascii="Times New Roman" w:eastAsia="Times New Roman" w:hAnsi="Times New Roman" w:cs="Times New Roman"/>
                <w:sz w:val="24"/>
                <w:szCs w:val="24"/>
                <w:lang w:eastAsia="ru-RU"/>
              </w:rPr>
              <w:t>отчетным</w:t>
            </w:r>
            <w:proofErr w:type="gramEnd"/>
            <w:r w:rsidRPr="00562E2F">
              <w:rPr>
                <w:rFonts w:ascii="Times New Roman" w:eastAsia="Times New Roman" w:hAnsi="Times New Roman" w:cs="Times New Roman"/>
                <w:sz w:val="24"/>
                <w:szCs w:val="24"/>
                <w:lang w:eastAsia="ru-RU"/>
              </w:rPr>
              <w:t xml:space="preserve"> год (прогноз)</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Автономное учреждение</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предыдущий год (факт)</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xml:space="preserve">следующий за </w:t>
            </w:r>
            <w:proofErr w:type="gramStart"/>
            <w:r w:rsidRPr="00562E2F">
              <w:rPr>
                <w:rFonts w:ascii="Times New Roman" w:eastAsia="Times New Roman" w:hAnsi="Times New Roman" w:cs="Times New Roman"/>
                <w:sz w:val="24"/>
                <w:szCs w:val="24"/>
                <w:lang w:eastAsia="ru-RU"/>
              </w:rPr>
              <w:t>отчетны</w:t>
            </w:r>
            <w:r w:rsidRPr="00562E2F">
              <w:rPr>
                <w:rFonts w:ascii="Times New Roman" w:eastAsia="Times New Roman" w:hAnsi="Times New Roman" w:cs="Times New Roman"/>
                <w:sz w:val="24"/>
                <w:szCs w:val="24"/>
                <w:lang w:eastAsia="ru-RU"/>
              </w:rPr>
              <w:lastRenderedPageBreak/>
              <w:t>м</w:t>
            </w:r>
            <w:proofErr w:type="gramEnd"/>
            <w:r w:rsidRPr="00562E2F">
              <w:rPr>
                <w:rFonts w:ascii="Times New Roman" w:eastAsia="Times New Roman" w:hAnsi="Times New Roman" w:cs="Times New Roman"/>
                <w:sz w:val="24"/>
                <w:szCs w:val="24"/>
                <w:lang w:eastAsia="ru-RU"/>
              </w:rPr>
              <w:t xml:space="preserve"> год (прогноз)</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lastRenderedPageBreak/>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lastRenderedPageBreak/>
              <w:t>Итого по автономным учреждениям</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предыдущий год (факт)</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отчетный год (факт)</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r w:rsidR="00562E2F" w:rsidRPr="00562E2F" w:rsidTr="005C6BFC">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xml:space="preserve">следующий за </w:t>
            </w:r>
            <w:proofErr w:type="gramStart"/>
            <w:r w:rsidRPr="00562E2F">
              <w:rPr>
                <w:rFonts w:ascii="Times New Roman" w:eastAsia="Times New Roman" w:hAnsi="Times New Roman" w:cs="Times New Roman"/>
                <w:sz w:val="24"/>
                <w:szCs w:val="24"/>
                <w:lang w:eastAsia="ru-RU"/>
              </w:rPr>
              <w:t>отчетным</w:t>
            </w:r>
            <w:proofErr w:type="gramEnd"/>
            <w:r w:rsidRPr="00562E2F">
              <w:rPr>
                <w:rFonts w:ascii="Times New Roman" w:eastAsia="Times New Roman" w:hAnsi="Times New Roman" w:cs="Times New Roman"/>
                <w:sz w:val="24"/>
                <w:szCs w:val="24"/>
                <w:lang w:eastAsia="ru-RU"/>
              </w:rPr>
              <w:t xml:space="preserve"> год (прогноз)</w:t>
            </w:r>
          </w:p>
        </w:tc>
        <w:tc>
          <w:tcPr>
            <w:tcW w:w="28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14"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6"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0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4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2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80"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2"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3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47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vAlign w:val="bottom"/>
          </w:tcPr>
          <w:p w:rsidR="00562E2F" w:rsidRPr="00562E2F" w:rsidRDefault="00562E2F" w:rsidP="00562E2F">
            <w:pPr>
              <w:spacing w:after="0" w:line="240" w:lineRule="auto"/>
              <w:rPr>
                <w:rFonts w:ascii="Times New Roman" w:eastAsia="Times New Roman" w:hAnsi="Times New Roman" w:cs="Times New Roman"/>
                <w:sz w:val="24"/>
                <w:szCs w:val="24"/>
                <w:lang w:eastAsia="ru-RU"/>
              </w:rPr>
            </w:pPr>
            <w:r w:rsidRPr="00562E2F">
              <w:rPr>
                <w:rFonts w:ascii="Times New Roman" w:eastAsia="Times New Roman" w:hAnsi="Times New Roman" w:cs="Times New Roman"/>
                <w:sz w:val="24"/>
                <w:szCs w:val="24"/>
                <w:lang w:eastAsia="ru-RU"/>
              </w:rPr>
              <w:t> </w:t>
            </w:r>
          </w:p>
        </w:tc>
      </w:tr>
    </w:tbl>
    <w:p w:rsidR="00C85B2B" w:rsidRPr="00562E2F" w:rsidRDefault="00C85B2B">
      <w:pPr>
        <w:rPr>
          <w:lang w:val="ru"/>
        </w:rPr>
      </w:pPr>
    </w:p>
    <w:sectPr w:rsidR="00C85B2B" w:rsidRPr="00562E2F" w:rsidSect="009F1E20">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A69" w:rsidRDefault="007D2A69">
      <w:pPr>
        <w:spacing w:after="0" w:line="240" w:lineRule="auto"/>
      </w:pPr>
      <w:r>
        <w:separator/>
      </w:r>
    </w:p>
  </w:endnote>
  <w:endnote w:type="continuationSeparator" w:id="0">
    <w:p w:rsidR="007D2A69" w:rsidRDefault="007D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AE0" w:rsidRDefault="00562E2F" w:rsidP="00E95E16">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DF2AE0" w:rsidRDefault="007D2A69" w:rsidP="00E95E1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AE0" w:rsidRDefault="007D2A69" w:rsidP="00E95E16">
    <w:pPr>
      <w:pStyle w:val="a8"/>
      <w:framePr w:wrap="around" w:vAnchor="text" w:hAnchor="margin" w:xAlign="right" w:y="1"/>
      <w:rPr>
        <w:rStyle w:val="ac"/>
      </w:rPr>
    </w:pPr>
  </w:p>
  <w:p w:rsidR="00DF2AE0" w:rsidRDefault="007D2A69" w:rsidP="00E95E1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A69" w:rsidRDefault="007D2A69">
      <w:pPr>
        <w:spacing w:after="0" w:line="240" w:lineRule="auto"/>
      </w:pPr>
      <w:r>
        <w:separator/>
      </w:r>
    </w:p>
  </w:footnote>
  <w:footnote w:type="continuationSeparator" w:id="0">
    <w:p w:rsidR="007D2A69" w:rsidRDefault="007D2A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40BD2"/>
    <w:multiLevelType w:val="multilevel"/>
    <w:tmpl w:val="DF788988"/>
    <w:lvl w:ilvl="0">
      <w:start w:val="3"/>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
      </w:rPr>
    </w:lvl>
    <w:lvl w:ilvl="1">
      <w:start w:val="7"/>
      <w:numFmt w:val="decimal"/>
      <w:lvlText w:val="%2."/>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420DD2"/>
    <w:multiLevelType w:val="hybridMultilevel"/>
    <w:tmpl w:val="A91035E0"/>
    <w:lvl w:ilvl="0" w:tplc="FE2EE14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7AC498E"/>
    <w:multiLevelType w:val="hybridMultilevel"/>
    <w:tmpl w:val="2B1AF9DA"/>
    <w:lvl w:ilvl="0" w:tplc="DA407AA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B70B0"/>
    <w:multiLevelType w:val="hybridMultilevel"/>
    <w:tmpl w:val="EC7859A6"/>
    <w:lvl w:ilvl="0" w:tplc="E800F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CA3B17"/>
    <w:multiLevelType w:val="multilevel"/>
    <w:tmpl w:val="5F269E8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Sylfaen" w:hAnsi="Times New Roman" w:cs="Times New Roman"/>
        <w:b w:val="0"/>
        <w:bCs w:val="0"/>
        <w:i w:val="0"/>
        <w:iCs w:val="0"/>
        <w:smallCaps w:val="0"/>
        <w:strike w:val="0"/>
        <w:color w:val="000000"/>
        <w:spacing w:val="0"/>
        <w:w w:val="100"/>
        <w:position w:val="0"/>
        <w:sz w:val="24"/>
        <w:szCs w:val="24"/>
        <w:u w:val="none"/>
        <w:lang w:val="ru"/>
      </w:rPr>
    </w:lvl>
    <w:lvl w:ilvl="2">
      <w:start w:val="1"/>
      <w:numFmt w:val="decimal"/>
      <w:lvlText w:val="%3)"/>
      <w:lvlJc w:val="left"/>
      <w:rPr>
        <w:rFonts w:ascii="Sylfaen" w:eastAsia="Sylfaen" w:hAnsi="Sylfaen" w:cs="Sylfaen"/>
        <w:b w:val="0"/>
        <w:bCs w:val="0"/>
        <w:i w:val="0"/>
        <w:iCs w:val="0"/>
        <w:smallCaps w:val="0"/>
        <w:strike w:val="0"/>
        <w:color w:val="000000"/>
        <w:spacing w:val="0"/>
        <w:w w:val="100"/>
        <w:position w:val="0"/>
        <w:sz w:val="24"/>
        <w:szCs w:val="24"/>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23E"/>
    <w:rsid w:val="00111584"/>
    <w:rsid w:val="00134AE6"/>
    <w:rsid w:val="00250D4C"/>
    <w:rsid w:val="002A3ADB"/>
    <w:rsid w:val="00562E2F"/>
    <w:rsid w:val="007D2A69"/>
    <w:rsid w:val="009F1E20"/>
    <w:rsid w:val="00C85B2B"/>
    <w:rsid w:val="00CB6E5E"/>
    <w:rsid w:val="00E4326C"/>
    <w:rsid w:val="00E76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62E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562E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562E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E2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562E2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62E2F"/>
    <w:rPr>
      <w:rFonts w:ascii="Times New Roman" w:eastAsia="Times New Roman" w:hAnsi="Times New Roman" w:cs="Times New Roman"/>
      <w:b/>
      <w:bCs/>
      <w:sz w:val="27"/>
      <w:szCs w:val="27"/>
      <w:lang w:eastAsia="ru-RU"/>
    </w:rPr>
  </w:style>
  <w:style w:type="numbering" w:customStyle="1" w:styleId="11">
    <w:name w:val="Нет списка1"/>
    <w:next w:val="a2"/>
    <w:semiHidden/>
    <w:unhideWhenUsed/>
    <w:rsid w:val="00562E2F"/>
  </w:style>
  <w:style w:type="paragraph" w:styleId="a3">
    <w:name w:val="Balloon Text"/>
    <w:basedOn w:val="a"/>
    <w:link w:val="a4"/>
    <w:unhideWhenUsed/>
    <w:rsid w:val="00562E2F"/>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rsid w:val="00562E2F"/>
    <w:rPr>
      <w:rFonts w:ascii="Tahoma" w:eastAsia="Times New Roman" w:hAnsi="Tahoma" w:cs="Tahoma"/>
      <w:sz w:val="16"/>
      <w:szCs w:val="16"/>
      <w:lang w:eastAsia="ru-RU"/>
    </w:rPr>
  </w:style>
  <w:style w:type="paragraph" w:customStyle="1" w:styleId="ConsPlusNormal">
    <w:name w:val="ConsPlusNormal"/>
    <w:rsid w:val="00562E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62E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562E2F"/>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unhideWhenUsed/>
    <w:rsid w:val="00562E2F"/>
    <w:rPr>
      <w:rFonts w:ascii="Times New Roman" w:hAnsi="Times New Roman" w:cs="Times New Roman" w:hint="default"/>
      <w:color w:val="0000FF"/>
      <w:u w:val="single"/>
    </w:rPr>
  </w:style>
  <w:style w:type="paragraph" w:styleId="a6">
    <w:name w:val="header"/>
    <w:basedOn w:val="a"/>
    <w:link w:val="a7"/>
    <w:uiPriority w:val="99"/>
    <w:rsid w:val="00562E2F"/>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7">
    <w:name w:val="Верхний колонтитул Знак"/>
    <w:basedOn w:val="a0"/>
    <w:link w:val="a6"/>
    <w:uiPriority w:val="99"/>
    <w:rsid w:val="00562E2F"/>
    <w:rPr>
      <w:rFonts w:ascii="Times New Roman" w:eastAsia="Times New Roman" w:hAnsi="Times New Roman" w:cs="Times New Roman"/>
      <w:sz w:val="28"/>
      <w:szCs w:val="28"/>
      <w:lang w:eastAsia="ru-RU"/>
    </w:rPr>
  </w:style>
  <w:style w:type="paragraph" w:styleId="a8">
    <w:name w:val="footer"/>
    <w:basedOn w:val="a"/>
    <w:link w:val="a9"/>
    <w:unhideWhenUsed/>
    <w:rsid w:val="00562E2F"/>
    <w:pPr>
      <w:tabs>
        <w:tab w:val="center" w:pos="4677"/>
        <w:tab w:val="right" w:pos="9355"/>
      </w:tabs>
    </w:pPr>
    <w:rPr>
      <w:rFonts w:ascii="Calibri" w:eastAsia="Times New Roman" w:hAnsi="Calibri" w:cs="Times New Roman"/>
      <w:lang w:eastAsia="ru-RU"/>
    </w:rPr>
  </w:style>
  <w:style w:type="character" w:customStyle="1" w:styleId="a9">
    <w:name w:val="Нижний колонтитул Знак"/>
    <w:basedOn w:val="a0"/>
    <w:link w:val="a8"/>
    <w:rsid w:val="00562E2F"/>
    <w:rPr>
      <w:rFonts w:ascii="Calibri" w:eastAsia="Times New Roman" w:hAnsi="Calibri" w:cs="Times New Roman"/>
      <w:lang w:eastAsia="ru-RU"/>
    </w:rPr>
  </w:style>
  <w:style w:type="paragraph" w:styleId="aa">
    <w:name w:val="Normal (Web)"/>
    <w:basedOn w:val="a"/>
    <w:unhideWhenUsed/>
    <w:rsid w:val="00562E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qFormat/>
    <w:rsid w:val="00562E2F"/>
    <w:rPr>
      <w:b/>
      <w:bCs/>
    </w:rPr>
  </w:style>
  <w:style w:type="character" w:styleId="ac">
    <w:name w:val="page number"/>
    <w:basedOn w:val="a0"/>
    <w:rsid w:val="00562E2F"/>
  </w:style>
  <w:style w:type="paragraph" w:customStyle="1" w:styleId="CharChar">
    <w:name w:val="Char Char"/>
    <w:basedOn w:val="a"/>
    <w:rsid w:val="00562E2F"/>
    <w:pPr>
      <w:spacing w:after="160" w:line="240" w:lineRule="exact"/>
    </w:pPr>
    <w:rPr>
      <w:rFonts w:ascii="Verdana" w:eastAsia="Times New Roman" w:hAnsi="Verdana" w:cs="Verdana"/>
      <w:sz w:val="20"/>
      <w:szCs w:val="20"/>
      <w:lang w:val="en-US"/>
    </w:rPr>
  </w:style>
  <w:style w:type="paragraph" w:styleId="ad">
    <w:name w:val="Body Text"/>
    <w:basedOn w:val="a"/>
    <w:link w:val="ae"/>
    <w:rsid w:val="00562E2F"/>
    <w:pPr>
      <w:spacing w:after="0" w:line="240" w:lineRule="auto"/>
      <w:jc w:val="both"/>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562E2F"/>
    <w:rPr>
      <w:rFonts w:ascii="Times New Roman" w:eastAsia="Times New Roman" w:hAnsi="Times New Roman" w:cs="Times New Roman"/>
      <w:sz w:val="28"/>
      <w:szCs w:val="20"/>
      <w:lang w:eastAsia="ru-RU"/>
    </w:rPr>
  </w:style>
  <w:style w:type="paragraph" w:customStyle="1" w:styleId="12">
    <w:name w:val="Абзац списка1"/>
    <w:basedOn w:val="a"/>
    <w:rsid w:val="00562E2F"/>
    <w:pPr>
      <w:suppressAutoHyphens/>
      <w:spacing w:after="0" w:line="240" w:lineRule="auto"/>
      <w:ind w:left="720"/>
    </w:pPr>
    <w:rPr>
      <w:rFonts w:ascii="Times New Roman" w:eastAsia="SimSun" w:hAnsi="Times New Roman" w:cs="Mangal"/>
      <w:kern w:val="1"/>
      <w:sz w:val="24"/>
      <w:szCs w:val="24"/>
      <w:lang w:eastAsia="hi-IN" w:bidi="hi-IN"/>
    </w:rPr>
  </w:style>
  <w:style w:type="paragraph" w:customStyle="1" w:styleId="13">
    <w:name w:val="Знак Знак1"/>
    <w:basedOn w:val="a"/>
    <w:rsid w:val="00562E2F"/>
    <w:pPr>
      <w:spacing w:after="160" w:line="240" w:lineRule="exact"/>
    </w:pPr>
    <w:rPr>
      <w:rFonts w:ascii="Verdana" w:eastAsia="Times New Roman" w:hAnsi="Verdana" w:cs="Times New Roman"/>
      <w:sz w:val="24"/>
      <w:szCs w:val="24"/>
      <w:lang w:val="en-US"/>
    </w:rPr>
  </w:style>
  <w:style w:type="paragraph" w:styleId="af">
    <w:name w:val="Body Text Indent"/>
    <w:basedOn w:val="a"/>
    <w:link w:val="af0"/>
    <w:semiHidden/>
    <w:rsid w:val="00562E2F"/>
    <w:pPr>
      <w:spacing w:after="0" w:line="240" w:lineRule="auto"/>
      <w:ind w:left="-360"/>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semiHidden/>
    <w:rsid w:val="00562E2F"/>
    <w:rPr>
      <w:rFonts w:ascii="Times New Roman" w:eastAsia="Times New Roman" w:hAnsi="Times New Roman" w:cs="Times New Roman"/>
      <w:sz w:val="24"/>
      <w:szCs w:val="24"/>
      <w:lang w:eastAsia="ru-RU"/>
    </w:rPr>
  </w:style>
  <w:style w:type="paragraph" w:styleId="21">
    <w:name w:val="Body Text Indent 2"/>
    <w:basedOn w:val="a"/>
    <w:link w:val="22"/>
    <w:semiHidden/>
    <w:rsid w:val="00562E2F"/>
    <w:pPr>
      <w:spacing w:after="0" w:line="240" w:lineRule="auto"/>
      <w:ind w:left="-360"/>
      <w:jc w:val="center"/>
    </w:pPr>
    <w:rPr>
      <w:rFonts w:ascii="Times New Roman" w:eastAsia="Times New Roman" w:hAnsi="Times New Roman" w:cs="Times New Roman"/>
      <w:b/>
      <w:bCs/>
      <w:sz w:val="24"/>
      <w:szCs w:val="24"/>
      <w:lang w:eastAsia="ru-RU"/>
    </w:rPr>
  </w:style>
  <w:style w:type="character" w:customStyle="1" w:styleId="22">
    <w:name w:val="Основной текст с отступом 2 Знак"/>
    <w:basedOn w:val="a0"/>
    <w:link w:val="21"/>
    <w:semiHidden/>
    <w:rsid w:val="00562E2F"/>
    <w:rPr>
      <w:rFonts w:ascii="Times New Roman" w:eastAsia="Times New Roman" w:hAnsi="Times New Roman" w:cs="Times New Roman"/>
      <w:b/>
      <w:bCs/>
      <w:sz w:val="24"/>
      <w:szCs w:val="24"/>
      <w:lang w:eastAsia="ru-RU"/>
    </w:rPr>
  </w:style>
  <w:style w:type="table" w:styleId="af1">
    <w:name w:val="Table Grid"/>
    <w:basedOn w:val="a1"/>
    <w:rsid w:val="00562E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ocument Map"/>
    <w:basedOn w:val="a"/>
    <w:link w:val="af3"/>
    <w:semiHidden/>
    <w:rsid w:val="00562E2F"/>
    <w:pPr>
      <w:shd w:val="clear" w:color="auto" w:fill="000080"/>
      <w:spacing w:after="0" w:line="240" w:lineRule="auto"/>
    </w:pPr>
    <w:rPr>
      <w:rFonts w:ascii="Tahoma" w:eastAsia="Times New Roman" w:hAnsi="Tahoma" w:cs="Tahoma"/>
      <w:sz w:val="20"/>
      <w:szCs w:val="20"/>
      <w:lang w:eastAsia="ru-RU"/>
    </w:rPr>
  </w:style>
  <w:style w:type="character" w:customStyle="1" w:styleId="af3">
    <w:name w:val="Схема документа Знак"/>
    <w:basedOn w:val="a0"/>
    <w:link w:val="af2"/>
    <w:semiHidden/>
    <w:rsid w:val="00562E2F"/>
    <w:rPr>
      <w:rFonts w:ascii="Tahoma" w:eastAsia="Times New Roman" w:hAnsi="Tahoma" w:cs="Tahoma"/>
      <w:sz w:val="20"/>
      <w:szCs w:val="20"/>
      <w:shd w:val="clear" w:color="auto" w:fill="000080"/>
      <w:lang w:eastAsia="ru-RU"/>
    </w:rPr>
  </w:style>
  <w:style w:type="paragraph" w:customStyle="1" w:styleId="14">
    <w:name w:val="1"/>
    <w:basedOn w:val="a"/>
    <w:rsid w:val="00562E2F"/>
    <w:pPr>
      <w:spacing w:after="160" w:line="240" w:lineRule="exact"/>
    </w:pPr>
    <w:rPr>
      <w:rFonts w:ascii="Verdana" w:eastAsia="Times New Roman" w:hAnsi="Verdana" w:cs="Times New Roman"/>
      <w:sz w:val="24"/>
      <w:szCs w:val="24"/>
      <w:lang w:val="en-US"/>
    </w:rPr>
  </w:style>
  <w:style w:type="table" w:customStyle="1" w:styleId="15">
    <w:name w:val="Сетка таблицы1"/>
    <w:basedOn w:val="a1"/>
    <w:next w:val="af1"/>
    <w:rsid w:val="00562E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1"/>
    <w:rsid w:val="00562E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semiHidden/>
    <w:unhideWhenUsed/>
    <w:rsid w:val="00562E2F"/>
  </w:style>
  <w:style w:type="character" w:customStyle="1" w:styleId="24">
    <w:name w:val="Заголовок №2_"/>
    <w:link w:val="25"/>
    <w:rsid w:val="00562E2F"/>
    <w:rPr>
      <w:rFonts w:ascii="Sylfaen" w:eastAsia="Sylfaen" w:hAnsi="Sylfaen"/>
      <w:sz w:val="27"/>
      <w:szCs w:val="27"/>
      <w:shd w:val="clear" w:color="auto" w:fill="FFFFFF"/>
    </w:rPr>
  </w:style>
  <w:style w:type="paragraph" w:customStyle="1" w:styleId="25">
    <w:name w:val="Заголовок №2"/>
    <w:basedOn w:val="a"/>
    <w:link w:val="24"/>
    <w:rsid w:val="00562E2F"/>
    <w:pPr>
      <w:shd w:val="clear" w:color="auto" w:fill="FFFFFF"/>
      <w:spacing w:after="0" w:line="331" w:lineRule="exact"/>
      <w:outlineLvl w:val="1"/>
    </w:pPr>
    <w:rPr>
      <w:rFonts w:ascii="Sylfaen" w:eastAsia="Sylfaen" w:hAnsi="Sylfaen"/>
      <w:sz w:val="27"/>
      <w:szCs w:val="27"/>
      <w:shd w:val="clear" w:color="auto" w:fill="FFFFFF"/>
    </w:rPr>
  </w:style>
  <w:style w:type="character" w:customStyle="1" w:styleId="af4">
    <w:name w:val="Основной текст_"/>
    <w:link w:val="26"/>
    <w:rsid w:val="00562E2F"/>
    <w:rPr>
      <w:rFonts w:ascii="Sylfaen" w:eastAsia="Sylfaen" w:hAnsi="Sylfaen"/>
      <w:sz w:val="27"/>
      <w:szCs w:val="27"/>
      <w:shd w:val="clear" w:color="auto" w:fill="FFFFFF"/>
    </w:rPr>
  </w:style>
  <w:style w:type="paragraph" w:customStyle="1" w:styleId="26">
    <w:name w:val="Основной текст2"/>
    <w:basedOn w:val="a"/>
    <w:link w:val="af4"/>
    <w:rsid w:val="00562E2F"/>
    <w:pPr>
      <w:shd w:val="clear" w:color="auto" w:fill="FFFFFF"/>
      <w:spacing w:after="420" w:line="0" w:lineRule="atLeast"/>
    </w:pPr>
    <w:rPr>
      <w:rFonts w:ascii="Sylfaen" w:eastAsia="Sylfaen" w:hAnsi="Sylfaen"/>
      <w:sz w:val="27"/>
      <w:szCs w:val="27"/>
      <w:shd w:val="clear" w:color="auto" w:fill="FFFFFF"/>
    </w:rPr>
  </w:style>
  <w:style w:type="table" w:customStyle="1" w:styleId="31">
    <w:name w:val="Сетка таблицы3"/>
    <w:basedOn w:val="a1"/>
    <w:next w:val="af1"/>
    <w:rsid w:val="00562E2F"/>
    <w:pPr>
      <w:spacing w:after="0" w:line="240" w:lineRule="auto"/>
    </w:pPr>
    <w:rPr>
      <w:rFonts w:ascii="Arial Unicode MS" w:eastAsia="Arial Unicode MS" w:hAnsi="Arial Unicode MS" w:cs="Arial Unicode MS"/>
      <w:sz w:val="24"/>
      <w:szCs w:val="24"/>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62E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562E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562E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E2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562E2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62E2F"/>
    <w:rPr>
      <w:rFonts w:ascii="Times New Roman" w:eastAsia="Times New Roman" w:hAnsi="Times New Roman" w:cs="Times New Roman"/>
      <w:b/>
      <w:bCs/>
      <w:sz w:val="27"/>
      <w:szCs w:val="27"/>
      <w:lang w:eastAsia="ru-RU"/>
    </w:rPr>
  </w:style>
  <w:style w:type="numbering" w:customStyle="1" w:styleId="11">
    <w:name w:val="Нет списка1"/>
    <w:next w:val="a2"/>
    <w:semiHidden/>
    <w:unhideWhenUsed/>
    <w:rsid w:val="00562E2F"/>
  </w:style>
  <w:style w:type="paragraph" w:styleId="a3">
    <w:name w:val="Balloon Text"/>
    <w:basedOn w:val="a"/>
    <w:link w:val="a4"/>
    <w:unhideWhenUsed/>
    <w:rsid w:val="00562E2F"/>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rsid w:val="00562E2F"/>
    <w:rPr>
      <w:rFonts w:ascii="Tahoma" w:eastAsia="Times New Roman" w:hAnsi="Tahoma" w:cs="Tahoma"/>
      <w:sz w:val="16"/>
      <w:szCs w:val="16"/>
      <w:lang w:eastAsia="ru-RU"/>
    </w:rPr>
  </w:style>
  <w:style w:type="paragraph" w:customStyle="1" w:styleId="ConsPlusNormal">
    <w:name w:val="ConsPlusNormal"/>
    <w:rsid w:val="00562E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62E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562E2F"/>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unhideWhenUsed/>
    <w:rsid w:val="00562E2F"/>
    <w:rPr>
      <w:rFonts w:ascii="Times New Roman" w:hAnsi="Times New Roman" w:cs="Times New Roman" w:hint="default"/>
      <w:color w:val="0000FF"/>
      <w:u w:val="single"/>
    </w:rPr>
  </w:style>
  <w:style w:type="paragraph" w:styleId="a6">
    <w:name w:val="header"/>
    <w:basedOn w:val="a"/>
    <w:link w:val="a7"/>
    <w:uiPriority w:val="99"/>
    <w:rsid w:val="00562E2F"/>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7">
    <w:name w:val="Верхний колонтитул Знак"/>
    <w:basedOn w:val="a0"/>
    <w:link w:val="a6"/>
    <w:uiPriority w:val="99"/>
    <w:rsid w:val="00562E2F"/>
    <w:rPr>
      <w:rFonts w:ascii="Times New Roman" w:eastAsia="Times New Roman" w:hAnsi="Times New Roman" w:cs="Times New Roman"/>
      <w:sz w:val="28"/>
      <w:szCs w:val="28"/>
      <w:lang w:eastAsia="ru-RU"/>
    </w:rPr>
  </w:style>
  <w:style w:type="paragraph" w:styleId="a8">
    <w:name w:val="footer"/>
    <w:basedOn w:val="a"/>
    <w:link w:val="a9"/>
    <w:unhideWhenUsed/>
    <w:rsid w:val="00562E2F"/>
    <w:pPr>
      <w:tabs>
        <w:tab w:val="center" w:pos="4677"/>
        <w:tab w:val="right" w:pos="9355"/>
      </w:tabs>
    </w:pPr>
    <w:rPr>
      <w:rFonts w:ascii="Calibri" w:eastAsia="Times New Roman" w:hAnsi="Calibri" w:cs="Times New Roman"/>
      <w:lang w:eastAsia="ru-RU"/>
    </w:rPr>
  </w:style>
  <w:style w:type="character" w:customStyle="1" w:styleId="a9">
    <w:name w:val="Нижний колонтитул Знак"/>
    <w:basedOn w:val="a0"/>
    <w:link w:val="a8"/>
    <w:rsid w:val="00562E2F"/>
    <w:rPr>
      <w:rFonts w:ascii="Calibri" w:eastAsia="Times New Roman" w:hAnsi="Calibri" w:cs="Times New Roman"/>
      <w:lang w:eastAsia="ru-RU"/>
    </w:rPr>
  </w:style>
  <w:style w:type="paragraph" w:styleId="aa">
    <w:name w:val="Normal (Web)"/>
    <w:basedOn w:val="a"/>
    <w:unhideWhenUsed/>
    <w:rsid w:val="00562E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qFormat/>
    <w:rsid w:val="00562E2F"/>
    <w:rPr>
      <w:b/>
      <w:bCs/>
    </w:rPr>
  </w:style>
  <w:style w:type="character" w:styleId="ac">
    <w:name w:val="page number"/>
    <w:basedOn w:val="a0"/>
    <w:rsid w:val="00562E2F"/>
  </w:style>
  <w:style w:type="paragraph" w:customStyle="1" w:styleId="CharChar">
    <w:name w:val="Char Char"/>
    <w:basedOn w:val="a"/>
    <w:rsid w:val="00562E2F"/>
    <w:pPr>
      <w:spacing w:after="160" w:line="240" w:lineRule="exact"/>
    </w:pPr>
    <w:rPr>
      <w:rFonts w:ascii="Verdana" w:eastAsia="Times New Roman" w:hAnsi="Verdana" w:cs="Verdana"/>
      <w:sz w:val="20"/>
      <w:szCs w:val="20"/>
      <w:lang w:val="en-US"/>
    </w:rPr>
  </w:style>
  <w:style w:type="paragraph" w:styleId="ad">
    <w:name w:val="Body Text"/>
    <w:basedOn w:val="a"/>
    <w:link w:val="ae"/>
    <w:rsid w:val="00562E2F"/>
    <w:pPr>
      <w:spacing w:after="0" w:line="240" w:lineRule="auto"/>
      <w:jc w:val="both"/>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562E2F"/>
    <w:rPr>
      <w:rFonts w:ascii="Times New Roman" w:eastAsia="Times New Roman" w:hAnsi="Times New Roman" w:cs="Times New Roman"/>
      <w:sz w:val="28"/>
      <w:szCs w:val="20"/>
      <w:lang w:eastAsia="ru-RU"/>
    </w:rPr>
  </w:style>
  <w:style w:type="paragraph" w:customStyle="1" w:styleId="12">
    <w:name w:val="Абзац списка1"/>
    <w:basedOn w:val="a"/>
    <w:rsid w:val="00562E2F"/>
    <w:pPr>
      <w:suppressAutoHyphens/>
      <w:spacing w:after="0" w:line="240" w:lineRule="auto"/>
      <w:ind w:left="720"/>
    </w:pPr>
    <w:rPr>
      <w:rFonts w:ascii="Times New Roman" w:eastAsia="SimSun" w:hAnsi="Times New Roman" w:cs="Mangal"/>
      <w:kern w:val="1"/>
      <w:sz w:val="24"/>
      <w:szCs w:val="24"/>
      <w:lang w:eastAsia="hi-IN" w:bidi="hi-IN"/>
    </w:rPr>
  </w:style>
  <w:style w:type="paragraph" w:customStyle="1" w:styleId="13">
    <w:name w:val="Знак Знак1"/>
    <w:basedOn w:val="a"/>
    <w:rsid w:val="00562E2F"/>
    <w:pPr>
      <w:spacing w:after="160" w:line="240" w:lineRule="exact"/>
    </w:pPr>
    <w:rPr>
      <w:rFonts w:ascii="Verdana" w:eastAsia="Times New Roman" w:hAnsi="Verdana" w:cs="Times New Roman"/>
      <w:sz w:val="24"/>
      <w:szCs w:val="24"/>
      <w:lang w:val="en-US"/>
    </w:rPr>
  </w:style>
  <w:style w:type="paragraph" w:styleId="af">
    <w:name w:val="Body Text Indent"/>
    <w:basedOn w:val="a"/>
    <w:link w:val="af0"/>
    <w:semiHidden/>
    <w:rsid w:val="00562E2F"/>
    <w:pPr>
      <w:spacing w:after="0" w:line="240" w:lineRule="auto"/>
      <w:ind w:left="-360"/>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semiHidden/>
    <w:rsid w:val="00562E2F"/>
    <w:rPr>
      <w:rFonts w:ascii="Times New Roman" w:eastAsia="Times New Roman" w:hAnsi="Times New Roman" w:cs="Times New Roman"/>
      <w:sz w:val="24"/>
      <w:szCs w:val="24"/>
      <w:lang w:eastAsia="ru-RU"/>
    </w:rPr>
  </w:style>
  <w:style w:type="paragraph" w:styleId="21">
    <w:name w:val="Body Text Indent 2"/>
    <w:basedOn w:val="a"/>
    <w:link w:val="22"/>
    <w:semiHidden/>
    <w:rsid w:val="00562E2F"/>
    <w:pPr>
      <w:spacing w:after="0" w:line="240" w:lineRule="auto"/>
      <w:ind w:left="-360"/>
      <w:jc w:val="center"/>
    </w:pPr>
    <w:rPr>
      <w:rFonts w:ascii="Times New Roman" w:eastAsia="Times New Roman" w:hAnsi="Times New Roman" w:cs="Times New Roman"/>
      <w:b/>
      <w:bCs/>
      <w:sz w:val="24"/>
      <w:szCs w:val="24"/>
      <w:lang w:eastAsia="ru-RU"/>
    </w:rPr>
  </w:style>
  <w:style w:type="character" w:customStyle="1" w:styleId="22">
    <w:name w:val="Основной текст с отступом 2 Знак"/>
    <w:basedOn w:val="a0"/>
    <w:link w:val="21"/>
    <w:semiHidden/>
    <w:rsid w:val="00562E2F"/>
    <w:rPr>
      <w:rFonts w:ascii="Times New Roman" w:eastAsia="Times New Roman" w:hAnsi="Times New Roman" w:cs="Times New Roman"/>
      <w:b/>
      <w:bCs/>
      <w:sz w:val="24"/>
      <w:szCs w:val="24"/>
      <w:lang w:eastAsia="ru-RU"/>
    </w:rPr>
  </w:style>
  <w:style w:type="table" w:styleId="af1">
    <w:name w:val="Table Grid"/>
    <w:basedOn w:val="a1"/>
    <w:rsid w:val="00562E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ocument Map"/>
    <w:basedOn w:val="a"/>
    <w:link w:val="af3"/>
    <w:semiHidden/>
    <w:rsid w:val="00562E2F"/>
    <w:pPr>
      <w:shd w:val="clear" w:color="auto" w:fill="000080"/>
      <w:spacing w:after="0" w:line="240" w:lineRule="auto"/>
    </w:pPr>
    <w:rPr>
      <w:rFonts w:ascii="Tahoma" w:eastAsia="Times New Roman" w:hAnsi="Tahoma" w:cs="Tahoma"/>
      <w:sz w:val="20"/>
      <w:szCs w:val="20"/>
      <w:lang w:eastAsia="ru-RU"/>
    </w:rPr>
  </w:style>
  <w:style w:type="character" w:customStyle="1" w:styleId="af3">
    <w:name w:val="Схема документа Знак"/>
    <w:basedOn w:val="a0"/>
    <w:link w:val="af2"/>
    <w:semiHidden/>
    <w:rsid w:val="00562E2F"/>
    <w:rPr>
      <w:rFonts w:ascii="Tahoma" w:eastAsia="Times New Roman" w:hAnsi="Tahoma" w:cs="Tahoma"/>
      <w:sz w:val="20"/>
      <w:szCs w:val="20"/>
      <w:shd w:val="clear" w:color="auto" w:fill="000080"/>
      <w:lang w:eastAsia="ru-RU"/>
    </w:rPr>
  </w:style>
  <w:style w:type="paragraph" w:customStyle="1" w:styleId="14">
    <w:name w:val="1"/>
    <w:basedOn w:val="a"/>
    <w:rsid w:val="00562E2F"/>
    <w:pPr>
      <w:spacing w:after="160" w:line="240" w:lineRule="exact"/>
    </w:pPr>
    <w:rPr>
      <w:rFonts w:ascii="Verdana" w:eastAsia="Times New Roman" w:hAnsi="Verdana" w:cs="Times New Roman"/>
      <w:sz w:val="24"/>
      <w:szCs w:val="24"/>
      <w:lang w:val="en-US"/>
    </w:rPr>
  </w:style>
  <w:style w:type="table" w:customStyle="1" w:styleId="15">
    <w:name w:val="Сетка таблицы1"/>
    <w:basedOn w:val="a1"/>
    <w:next w:val="af1"/>
    <w:rsid w:val="00562E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1"/>
    <w:rsid w:val="00562E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semiHidden/>
    <w:unhideWhenUsed/>
    <w:rsid w:val="00562E2F"/>
  </w:style>
  <w:style w:type="character" w:customStyle="1" w:styleId="24">
    <w:name w:val="Заголовок №2_"/>
    <w:link w:val="25"/>
    <w:rsid w:val="00562E2F"/>
    <w:rPr>
      <w:rFonts w:ascii="Sylfaen" w:eastAsia="Sylfaen" w:hAnsi="Sylfaen"/>
      <w:sz w:val="27"/>
      <w:szCs w:val="27"/>
      <w:shd w:val="clear" w:color="auto" w:fill="FFFFFF"/>
    </w:rPr>
  </w:style>
  <w:style w:type="paragraph" w:customStyle="1" w:styleId="25">
    <w:name w:val="Заголовок №2"/>
    <w:basedOn w:val="a"/>
    <w:link w:val="24"/>
    <w:rsid w:val="00562E2F"/>
    <w:pPr>
      <w:shd w:val="clear" w:color="auto" w:fill="FFFFFF"/>
      <w:spacing w:after="0" w:line="331" w:lineRule="exact"/>
      <w:outlineLvl w:val="1"/>
    </w:pPr>
    <w:rPr>
      <w:rFonts w:ascii="Sylfaen" w:eastAsia="Sylfaen" w:hAnsi="Sylfaen"/>
      <w:sz w:val="27"/>
      <w:szCs w:val="27"/>
      <w:shd w:val="clear" w:color="auto" w:fill="FFFFFF"/>
    </w:rPr>
  </w:style>
  <w:style w:type="character" w:customStyle="1" w:styleId="af4">
    <w:name w:val="Основной текст_"/>
    <w:link w:val="26"/>
    <w:rsid w:val="00562E2F"/>
    <w:rPr>
      <w:rFonts w:ascii="Sylfaen" w:eastAsia="Sylfaen" w:hAnsi="Sylfaen"/>
      <w:sz w:val="27"/>
      <w:szCs w:val="27"/>
      <w:shd w:val="clear" w:color="auto" w:fill="FFFFFF"/>
    </w:rPr>
  </w:style>
  <w:style w:type="paragraph" w:customStyle="1" w:styleId="26">
    <w:name w:val="Основной текст2"/>
    <w:basedOn w:val="a"/>
    <w:link w:val="af4"/>
    <w:rsid w:val="00562E2F"/>
    <w:pPr>
      <w:shd w:val="clear" w:color="auto" w:fill="FFFFFF"/>
      <w:spacing w:after="420" w:line="0" w:lineRule="atLeast"/>
    </w:pPr>
    <w:rPr>
      <w:rFonts w:ascii="Sylfaen" w:eastAsia="Sylfaen" w:hAnsi="Sylfaen"/>
      <w:sz w:val="27"/>
      <w:szCs w:val="27"/>
      <w:shd w:val="clear" w:color="auto" w:fill="FFFFFF"/>
    </w:rPr>
  </w:style>
  <w:style w:type="table" w:customStyle="1" w:styleId="31">
    <w:name w:val="Сетка таблицы3"/>
    <w:basedOn w:val="a1"/>
    <w:next w:val="af1"/>
    <w:rsid w:val="00562E2F"/>
    <w:pPr>
      <w:spacing w:after="0" w:line="240" w:lineRule="auto"/>
    </w:pPr>
    <w:rPr>
      <w:rFonts w:ascii="Arial Unicode MS" w:eastAsia="Arial Unicode MS" w:hAnsi="Arial Unicode MS" w:cs="Arial Unicode MS"/>
      <w:sz w:val="24"/>
      <w:szCs w:val="24"/>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mpochep.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3957</Words>
  <Characters>22555</Characters>
  <Application>Microsoft Office Word</Application>
  <DocSecurity>0</DocSecurity>
  <Lines>187</Lines>
  <Paragraphs>52</Paragraphs>
  <ScaleCrop>false</ScaleCrop>
  <Company/>
  <LinksUpToDate>false</LinksUpToDate>
  <CharactersWithSpaces>26460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007</cp:lastModifiedBy>
  <cp:revision>8</cp:revision>
  <dcterms:created xsi:type="dcterms:W3CDTF">2020-08-05T11:19:00Z</dcterms:created>
  <dcterms:modified xsi:type="dcterms:W3CDTF">2020-08-06T08:10:00Z</dcterms:modified>
</cp:coreProperties>
</file>