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384" w:rsidRDefault="00C72384" w:rsidP="00C72384">
      <w:pPr>
        <w:pStyle w:val="1"/>
        <w:shd w:val="clear" w:color="auto" w:fill="auto"/>
        <w:tabs>
          <w:tab w:val="left" w:pos="9356"/>
        </w:tabs>
        <w:spacing w:after="0"/>
        <w:ind w:left="1800" w:right="22" w:firstLine="1180"/>
      </w:pPr>
      <w:r>
        <w:t>РОССИЙСКАЯ ФЕДЕРАЦИЯ</w:t>
      </w:r>
    </w:p>
    <w:p w:rsidR="00C72384" w:rsidRDefault="00C72384" w:rsidP="00C72384">
      <w:pPr>
        <w:pStyle w:val="1"/>
        <w:shd w:val="clear" w:color="auto" w:fill="auto"/>
        <w:tabs>
          <w:tab w:val="left" w:pos="9356"/>
        </w:tabs>
        <w:spacing w:after="0"/>
        <w:ind w:right="22"/>
        <w:jc w:val="center"/>
      </w:pPr>
      <w:r>
        <w:t>РЕЧИЦКАЯ СЕЛЬСКАЯ АДМИНИСТРАЦИЯ</w:t>
      </w:r>
    </w:p>
    <w:p w:rsidR="00C72384" w:rsidRDefault="00C72384" w:rsidP="00C72384">
      <w:pPr>
        <w:pStyle w:val="1"/>
        <w:shd w:val="clear" w:color="auto" w:fill="auto"/>
        <w:tabs>
          <w:tab w:val="left" w:pos="9356"/>
        </w:tabs>
        <w:spacing w:after="0"/>
        <w:ind w:right="22"/>
        <w:jc w:val="center"/>
      </w:pPr>
      <w:r>
        <w:t>ПОЧЕПСКОГО РАЙОНА БРЯНСКОЙ ОБЛАСТИ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от 28.03.2018г.  № 36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«Об утверждении сводной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бюджетной росписи расходов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и источников финансирования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дефицита бюджета на 2018г.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и плановый период 2019 и 2020 годов»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 xml:space="preserve">                         На основании решения  </w:t>
      </w:r>
      <w:proofErr w:type="spellStart"/>
      <w:r w:rsidRPr="00C72384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C72384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«По уточнению бюджета муниципального образования «</w:t>
      </w:r>
      <w:proofErr w:type="spellStart"/>
      <w:r w:rsidRPr="00C72384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Pr="00C72384">
        <w:rPr>
          <w:rFonts w:ascii="Times New Roman" w:hAnsi="Times New Roman" w:cs="Times New Roman"/>
          <w:sz w:val="28"/>
          <w:szCs w:val="28"/>
        </w:rPr>
        <w:t xml:space="preserve"> сельское поселение» на 2018 год и плановый период 2019 и 2020 годов» № 142 от 28.03.2018 года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72384" w:rsidRDefault="003357C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C72384" w:rsidRPr="00C72384">
        <w:rPr>
          <w:rFonts w:ascii="Times New Roman" w:hAnsi="Times New Roman" w:cs="Times New Roman"/>
          <w:sz w:val="28"/>
          <w:szCs w:val="28"/>
        </w:rPr>
        <w:t xml:space="preserve">Утвердить сводную бюджетную роспись расходов и источников финансирования дефицита бюджета </w:t>
      </w:r>
      <w:proofErr w:type="spellStart"/>
      <w:r w:rsidR="00C72384" w:rsidRPr="00C7238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C72384" w:rsidRPr="00C72384">
        <w:rPr>
          <w:rFonts w:ascii="Times New Roman" w:hAnsi="Times New Roman" w:cs="Times New Roman"/>
          <w:sz w:val="28"/>
          <w:szCs w:val="28"/>
        </w:rPr>
        <w:t xml:space="preserve"> сельской администрации на 2018год и плановый период 2019 и 2020 годов  согласно кодов расходов (приложение 1,2,3)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7C4" w:rsidRPr="00C72384" w:rsidRDefault="003357C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7C4">
        <w:rPr>
          <w:rFonts w:ascii="Times New Roman" w:hAnsi="Times New Roman" w:cs="Times New Roman"/>
          <w:sz w:val="28"/>
          <w:szCs w:val="28"/>
        </w:rPr>
        <w:t xml:space="preserve">        2. Настоящее постановление опубликовать (обнародовать) в установленном порядке</w:t>
      </w:r>
      <w:r>
        <w:rPr>
          <w:sz w:val="28"/>
          <w:szCs w:val="28"/>
        </w:rPr>
        <w:t>.</w:t>
      </w: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84" w:rsidRPr="00C72384" w:rsidRDefault="00C72384" w:rsidP="00C723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38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Глава поселения</w:t>
      </w:r>
      <w:r w:rsidRPr="00C72384">
        <w:rPr>
          <w:rFonts w:ascii="Times New Roman" w:hAnsi="Times New Roman" w:cs="Times New Roman"/>
          <w:sz w:val="28"/>
          <w:szCs w:val="28"/>
        </w:rPr>
        <w:t xml:space="preserve">                                     Н.Н. Шипулина</w:t>
      </w:r>
    </w:p>
    <w:p w:rsidR="00C72384" w:rsidRDefault="00C72384" w:rsidP="00C72384">
      <w:pPr>
        <w:spacing w:after="0"/>
      </w:pPr>
    </w:p>
    <w:p w:rsidR="00C72384" w:rsidRDefault="00C72384" w:rsidP="00C72384"/>
    <w:p w:rsidR="00C72384" w:rsidRDefault="00C72384" w:rsidP="00C72384"/>
    <w:p w:rsidR="00C72384" w:rsidRDefault="00C72384" w:rsidP="00C72384"/>
    <w:p w:rsidR="00C72384" w:rsidRDefault="00C72384" w:rsidP="00C72384"/>
    <w:p w:rsidR="0071518E" w:rsidRDefault="0071518E"/>
    <w:sectPr w:rsidR="0071518E" w:rsidSect="00986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72384"/>
    <w:rsid w:val="003357C4"/>
    <w:rsid w:val="0071518E"/>
    <w:rsid w:val="0098691B"/>
    <w:rsid w:val="00C7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723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72384"/>
    <w:pPr>
      <w:widowControl w:val="0"/>
      <w:shd w:val="clear" w:color="auto" w:fill="FFFFFF"/>
      <w:spacing w:after="60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2018-03-29T08:32:00Z</dcterms:created>
  <dcterms:modified xsi:type="dcterms:W3CDTF">2018-04-09T07:36:00Z</dcterms:modified>
</cp:coreProperties>
</file>