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81" w:rsidRPr="002512C3" w:rsidRDefault="003C2E81" w:rsidP="003C2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12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Российская Федерация</w:t>
      </w:r>
    </w:p>
    <w:p w:rsidR="003C2E81" w:rsidRPr="002512C3" w:rsidRDefault="003C2E81" w:rsidP="003C2E81">
      <w:pPr>
        <w:keepNext/>
        <w:spacing w:before="120" w:after="0" w:line="240" w:lineRule="auto"/>
        <w:jc w:val="center"/>
        <w:outlineLvl w:val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2C3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БРЯНСКАЯ ОБЛАСТЬ ПОЧЕПСКИЙ РАЙОН</w:t>
      </w:r>
    </w:p>
    <w:p w:rsidR="003C2E81" w:rsidRPr="002512C3" w:rsidRDefault="003C2E81" w:rsidP="003C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2E81" w:rsidRPr="002512C3" w:rsidRDefault="003C2E81" w:rsidP="003C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РЕЧИЦКАЯ СЕЛЬСКАЯ АДМИНИСТРАЦИЯ</w:t>
      </w:r>
    </w:p>
    <w:p w:rsidR="003C2E81" w:rsidRPr="002512C3" w:rsidRDefault="003C2E81" w:rsidP="003C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2E81" w:rsidRPr="002512C3" w:rsidRDefault="003C2E81" w:rsidP="003C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512C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251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 </w:t>
      </w:r>
    </w:p>
    <w:p w:rsidR="003C2E81" w:rsidRPr="002512C3" w:rsidRDefault="003C2E81" w:rsidP="003C2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2E81" w:rsidRPr="002512C3" w:rsidRDefault="003C2E81" w:rsidP="003C2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E81" w:rsidRPr="002512C3" w:rsidRDefault="0050221C" w:rsidP="003C2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30.12.2019 год   № 79</w:t>
      </w:r>
    </w:p>
    <w:p w:rsidR="003C2E81" w:rsidRPr="002512C3" w:rsidRDefault="003C2E81" w:rsidP="003C2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2C3">
        <w:rPr>
          <w:rFonts w:ascii="Times New Roman" w:eastAsia="Times New Roman" w:hAnsi="Times New Roman" w:cs="Times New Roman"/>
          <w:sz w:val="24"/>
          <w:szCs w:val="24"/>
          <w:lang w:eastAsia="ru-RU"/>
        </w:rPr>
        <w:t>п. Речица</w:t>
      </w:r>
    </w:p>
    <w:p w:rsidR="00BB6C67" w:rsidRPr="00BB6C67" w:rsidRDefault="00BB6C67" w:rsidP="00BB6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«Перечня наименований</w:t>
      </w:r>
    </w:p>
    <w:p w:rsidR="00BB6C67" w:rsidRPr="00BB6C67" w:rsidRDefault="00BB6C67" w:rsidP="00BB6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 улично-дорожной сети </w:t>
      </w:r>
    </w:p>
    <w:p w:rsidR="00BB6C67" w:rsidRPr="00BB6C67" w:rsidRDefault="00BB6C67" w:rsidP="00BB6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</w:t>
      </w:r>
      <w:r w:rsidRPr="00B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B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поселения».</w:t>
      </w:r>
    </w:p>
    <w:p w:rsidR="009B338E" w:rsidRDefault="009B338E"/>
    <w:p w:rsidR="009B338E" w:rsidRPr="009B338E" w:rsidRDefault="009B338E" w:rsidP="009B338E"/>
    <w:p w:rsidR="009B338E" w:rsidRDefault="00827D3B" w:rsidP="009B3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</w:t>
      </w:r>
      <w:r w:rsidR="009B338E" w:rsidRP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</w:t>
      </w:r>
      <w:r w:rsid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B338E" w:rsidRP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Брянской области от 04.06.2019 N 54-З</w:t>
      </w:r>
      <w:r w:rsidR="009B338E" w:rsidRP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"О преобразовании муниципальных образований, входящих в состав </w:t>
      </w:r>
      <w:proofErr w:type="spellStart"/>
      <w:r w:rsidR="009B338E" w:rsidRP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9B338E" w:rsidRP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Брянской области, и внесении изменений в отдельные законодательные акты Брянской области"</w:t>
      </w:r>
      <w:r w:rsidR="009B338E" w:rsidRP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(принят Брянской областной Думой 30.05.2019)</w:t>
      </w:r>
      <w:r w:rsidR="009B3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B3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B338E" w:rsidRPr="00251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п. 21 ч. 1 ст. 14 Федерального закона от 06.10.2003 №131-ФЗ «Об общих принципах организации местного самоуправления в Российской Федерации», Правилами присвоения, изменения и</w:t>
      </w:r>
      <w:proofErr w:type="gramEnd"/>
      <w:r w:rsidR="009B338E" w:rsidRPr="0025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аннулирования адресов, </w:t>
      </w:r>
      <w:proofErr w:type="gramStart"/>
      <w:r w:rsidR="009B338E" w:rsidRPr="00251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утверждёнными</w:t>
      </w:r>
      <w:proofErr w:type="gramEnd"/>
      <w:r w:rsidR="009B338E" w:rsidRPr="0025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19.11.2014 №1221, Уставом муниципального образования «</w:t>
      </w:r>
      <w:proofErr w:type="spellStart"/>
      <w:r w:rsidR="009B338E" w:rsidRPr="00251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Речицкое</w:t>
      </w:r>
      <w:proofErr w:type="spellEnd"/>
      <w:r w:rsidR="009B338E" w:rsidRPr="0025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</w:t>
      </w:r>
      <w:r w:rsidR="00FD2E46" w:rsidRPr="00FD2E46">
        <w:rPr>
          <w:sz w:val="28"/>
          <w:szCs w:val="28"/>
        </w:rPr>
        <w:t xml:space="preserve"> </w:t>
      </w:r>
      <w:r w:rsidR="00FD2E46" w:rsidRPr="00FD2E46">
        <w:rPr>
          <w:rFonts w:ascii="Times New Roman" w:hAnsi="Times New Roman" w:cs="Times New Roman"/>
          <w:sz w:val="28"/>
          <w:szCs w:val="28"/>
        </w:rPr>
        <w:t>в целях обеспечения совместимости электронных баз данных организаций, использующих информацию о наименованиях, элеме</w:t>
      </w:r>
      <w:r w:rsidR="00FD2E46">
        <w:rPr>
          <w:rFonts w:ascii="Times New Roman" w:hAnsi="Times New Roman" w:cs="Times New Roman"/>
          <w:sz w:val="28"/>
          <w:szCs w:val="28"/>
        </w:rPr>
        <w:t xml:space="preserve">нтов улично-дорожной сети </w:t>
      </w:r>
      <w:proofErr w:type="spellStart"/>
      <w:r w:rsidR="00FD2E46">
        <w:rPr>
          <w:rFonts w:ascii="Times New Roman" w:hAnsi="Times New Roman" w:cs="Times New Roman"/>
          <w:sz w:val="28"/>
          <w:szCs w:val="28"/>
        </w:rPr>
        <w:t>Речиц</w:t>
      </w:r>
      <w:r w:rsidR="00FD2E46" w:rsidRPr="00FD2E4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FD2E46" w:rsidRPr="00FD2E4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для достоверности, сопоставимости и автоматизированной обработки информации, содержащей наименования,</w:t>
      </w:r>
    </w:p>
    <w:p w:rsidR="00FD2E46" w:rsidRPr="009B338E" w:rsidRDefault="00FD2E46" w:rsidP="009B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F6471" w:rsidRPr="008F6471" w:rsidRDefault="008F6471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>1.  Утвердить и ввести в действие с момента опубликования в средствах массовой информации  «Перечень наименований  элементов  улично-дорожной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</w:t>
      </w:r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далее «Перечень», согласно приложению.</w:t>
      </w:r>
    </w:p>
    <w:p w:rsidR="008F6471" w:rsidRPr="008F6471" w:rsidRDefault="008F6471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Государственным и муниципальным  учреждениям считать действительными и равнозначными наименования элеме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нтов улично-дорожной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</w:t>
      </w:r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использованные в ранее составленных официальных документах, со сходными наименованиями «Перечня».</w:t>
      </w:r>
    </w:p>
    <w:p w:rsidR="008F6471" w:rsidRDefault="008F6471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</w:t>
      </w:r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</w:t>
      </w:r>
      <w:proofErr w:type="spellEnd"/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сельскую администрацию ответственной по хранен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и ведению перечня в 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>.. специали</w:t>
      </w:r>
      <w:r w:rsidR="00027F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администрации</w:t>
      </w:r>
      <w:r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F4D" w:rsidRPr="008F6471" w:rsidRDefault="00027F4D" w:rsidP="00027F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4.Постановление № 15 от 28.02.2007 года « </w:t>
      </w:r>
      <w:r w:rsidRPr="00027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«Перечня наименований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2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 улично-дорожной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</w:t>
      </w:r>
      <w:r w:rsidR="00827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82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утратившим силу».</w:t>
      </w:r>
    </w:p>
    <w:p w:rsidR="008F6471" w:rsidRDefault="00027F4D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6471"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8F6471"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F6471" w:rsidRPr="008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настоящего постановления оставляю за собой.</w:t>
      </w:r>
    </w:p>
    <w:p w:rsidR="00ED59AE" w:rsidRDefault="00ED59AE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9AE" w:rsidRDefault="00ED59AE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9AE" w:rsidRDefault="00ED59AE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9AE" w:rsidRDefault="00ED59AE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9AE" w:rsidRDefault="00ED59AE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9AE" w:rsidRPr="008F6471" w:rsidRDefault="00ED59AE" w:rsidP="008F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38E" w:rsidRPr="009B338E" w:rsidRDefault="009B338E" w:rsidP="009B338E">
      <w:pPr>
        <w:rPr>
          <w:rFonts w:ascii="Times New Roman" w:hAnsi="Times New Roman" w:cs="Times New Roman"/>
          <w:sz w:val="28"/>
          <w:szCs w:val="28"/>
        </w:rPr>
      </w:pPr>
    </w:p>
    <w:p w:rsidR="009B338E" w:rsidRPr="009B338E" w:rsidRDefault="008F6471" w:rsidP="009B3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Н.Н.Шипулина</w:t>
      </w:r>
      <w:proofErr w:type="spellEnd"/>
    </w:p>
    <w:p w:rsidR="00027F4D" w:rsidRDefault="00FB2F67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</w:t>
      </w: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7F4D" w:rsidRDefault="00027F4D" w:rsidP="00FB2F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67" w:rsidRPr="00FB2F67" w:rsidRDefault="00FB2F67" w:rsidP="00345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F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Перечень</w:t>
      </w:r>
    </w:p>
    <w:p w:rsidR="0042293C" w:rsidRDefault="00FB2F67" w:rsidP="0034534E">
      <w:pPr>
        <w:jc w:val="center"/>
      </w:pPr>
      <w:r w:rsidRPr="00FB2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наименований элеме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нтов улично-дорожной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</w:t>
      </w:r>
      <w:r w:rsidRPr="00FB2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FB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FB2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Pr="00FB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9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Заречная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7E5488">
              <w:rPr>
                <w:color w:val="323232"/>
                <w:spacing w:val="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Ново-Заречная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4"/>
                <w:szCs w:val="24"/>
              </w:rPr>
            </w:pPr>
            <w:r w:rsidRPr="007E5488">
              <w:rPr>
                <w:color w:val="323232"/>
                <w:spacing w:val="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Мичурина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Садовая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1"/>
                <w:sz w:val="24"/>
                <w:szCs w:val="24"/>
              </w:rPr>
              <w:t>Родниковая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</w:t>
            </w:r>
            <w:r w:rsidRPr="007E5488">
              <w:rPr>
                <w:color w:val="000000"/>
                <w:spacing w:val="-1"/>
                <w:sz w:val="24"/>
                <w:szCs w:val="24"/>
              </w:rPr>
              <w:t xml:space="preserve"> лет Октября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 xml:space="preserve">Молодежная               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3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E5488">
              <w:rPr>
                <w:color w:val="323232"/>
                <w:sz w:val="24"/>
                <w:szCs w:val="24"/>
              </w:rPr>
              <w:t>Речицкая</w:t>
            </w:r>
            <w:proofErr w:type="spellEnd"/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323232"/>
                <w:spacing w:val="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2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E5488">
              <w:rPr>
                <w:color w:val="323232"/>
                <w:sz w:val="24"/>
                <w:szCs w:val="24"/>
              </w:rPr>
              <w:t>Новозыбковская</w:t>
            </w:r>
            <w:proofErr w:type="spellEnd"/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3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Энтузиастов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2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Мира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4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2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Олимпийская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3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E5488">
              <w:rPr>
                <w:color w:val="000000"/>
                <w:sz w:val="24"/>
                <w:szCs w:val="24"/>
              </w:rPr>
              <w:t>Погарская</w:t>
            </w:r>
            <w:proofErr w:type="spellEnd"/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3"/>
                <w:sz w:val="24"/>
                <w:szCs w:val="24"/>
              </w:rPr>
              <w:t>улица</w:t>
            </w:r>
          </w:p>
        </w:tc>
      </w:tr>
      <w:tr w:rsidR="007179C7" w:rsidTr="007179C7">
        <w:trPr>
          <w:trHeight w:val="280"/>
        </w:trPr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545454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Лесной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переулок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Мичурина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переулок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Садовый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переулок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2-ой Садовый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переулок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Олимпийский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переулок</w:t>
            </w:r>
          </w:p>
        </w:tc>
      </w:tr>
      <w:tr w:rsidR="007179C7" w:rsidTr="007179C7">
        <w:tc>
          <w:tcPr>
            <w:tcW w:w="2392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Молодежный</w:t>
            </w:r>
            <w:r w:rsidRPr="007E5488">
              <w:rPr>
                <w:color w:val="000000"/>
                <w:spacing w:val="2"/>
                <w:sz w:val="24"/>
                <w:szCs w:val="24"/>
              </w:rPr>
              <w:t xml:space="preserve">               </w:t>
            </w:r>
          </w:p>
        </w:tc>
        <w:tc>
          <w:tcPr>
            <w:tcW w:w="2393" w:type="dxa"/>
          </w:tcPr>
          <w:p w:rsidR="007179C7" w:rsidRPr="007E5488" w:rsidRDefault="007179C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3"/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переулок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4E6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2711A7" w:rsidRPr="007E5488" w:rsidRDefault="002711A7" w:rsidP="004E6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323232"/>
                <w:sz w:val="24"/>
                <w:szCs w:val="24"/>
              </w:rPr>
            </w:pPr>
            <w:r>
              <w:rPr>
                <w:color w:val="323232"/>
                <w:sz w:val="24"/>
                <w:szCs w:val="24"/>
              </w:rPr>
              <w:t>Магистральный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проезд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bCs/>
                <w:color w:val="323232"/>
                <w:spacing w:val="-4"/>
                <w:sz w:val="24"/>
                <w:szCs w:val="24"/>
              </w:rPr>
              <w:t>Хлебороб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Центральная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 xml:space="preserve">Хлебороб                  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-1"/>
                <w:sz w:val="24"/>
                <w:szCs w:val="24"/>
              </w:rPr>
              <w:t>Солнечная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Хлебороб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Полевая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1"/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179C7" w:rsidRDefault="002711A7" w:rsidP="0042293C">
            <w:pPr>
              <w:rPr>
                <w:sz w:val="24"/>
                <w:szCs w:val="24"/>
              </w:rPr>
            </w:pPr>
            <w:proofErr w:type="spellStart"/>
            <w:r w:rsidRPr="007179C7">
              <w:rPr>
                <w:sz w:val="24"/>
                <w:szCs w:val="24"/>
              </w:rPr>
              <w:t>Подборье</w:t>
            </w:r>
            <w:proofErr w:type="spellEnd"/>
          </w:p>
        </w:tc>
        <w:tc>
          <w:tcPr>
            <w:tcW w:w="2393" w:type="dxa"/>
          </w:tcPr>
          <w:p w:rsidR="002711A7" w:rsidRDefault="002711A7" w:rsidP="0042293C">
            <w:r w:rsidRPr="007E5488">
              <w:rPr>
                <w:color w:val="000000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323232"/>
                <w:sz w:val="24"/>
                <w:szCs w:val="24"/>
              </w:rPr>
              <w:t>Ок</w:t>
            </w:r>
            <w:bookmarkStart w:id="0" w:name="_GoBack"/>
            <w:bookmarkEnd w:id="0"/>
            <w:r w:rsidRPr="007E5488">
              <w:rPr>
                <w:color w:val="323232"/>
                <w:sz w:val="24"/>
                <w:szCs w:val="24"/>
              </w:rPr>
              <w:t>тябрьская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179C7" w:rsidRDefault="002711A7" w:rsidP="0042293C">
            <w:pPr>
              <w:rPr>
                <w:sz w:val="24"/>
                <w:szCs w:val="24"/>
              </w:rPr>
            </w:pPr>
            <w:r w:rsidRPr="007179C7">
              <w:rPr>
                <w:sz w:val="24"/>
                <w:szCs w:val="24"/>
              </w:rPr>
              <w:t>Зеленый Рог</w:t>
            </w:r>
          </w:p>
        </w:tc>
        <w:tc>
          <w:tcPr>
            <w:tcW w:w="2393" w:type="dxa"/>
          </w:tcPr>
          <w:p w:rsidR="002711A7" w:rsidRDefault="002711A7" w:rsidP="0042293C">
            <w:r w:rsidRPr="007E5488">
              <w:rPr>
                <w:color w:val="000000"/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E5488">
              <w:rPr>
                <w:color w:val="000000"/>
                <w:sz w:val="24"/>
                <w:szCs w:val="24"/>
              </w:rPr>
              <w:t>Зеленорогская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color w:val="000000"/>
                <w:spacing w:val="2"/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 xml:space="preserve">Почеп-2 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н.п</w:t>
            </w:r>
            <w:proofErr w:type="spellEnd"/>
            <w:r w:rsidRPr="007E5488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Лесная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2833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2711A7" w:rsidRPr="007E5488" w:rsidRDefault="002711A7" w:rsidP="002833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Бройлерный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№ 1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2833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4"/>
                <w:szCs w:val="24"/>
              </w:rPr>
            </w:pPr>
            <w:r w:rsidRPr="007E5488">
              <w:rPr>
                <w:color w:val="323232"/>
                <w:spacing w:val="-1"/>
                <w:sz w:val="24"/>
                <w:szCs w:val="24"/>
              </w:rPr>
              <w:t>Речица</w:t>
            </w:r>
          </w:p>
        </w:tc>
        <w:tc>
          <w:tcPr>
            <w:tcW w:w="2393" w:type="dxa"/>
          </w:tcPr>
          <w:p w:rsidR="002711A7" w:rsidRPr="007E5488" w:rsidRDefault="002711A7" w:rsidP="002833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2393" w:type="dxa"/>
          </w:tcPr>
          <w:p w:rsidR="002711A7" w:rsidRPr="007E5488" w:rsidRDefault="002711A7" w:rsidP="002833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Бройлерный</w:t>
            </w:r>
          </w:p>
        </w:tc>
        <w:tc>
          <w:tcPr>
            <w:tcW w:w="2393" w:type="dxa"/>
          </w:tcPr>
          <w:p w:rsidR="002711A7" w:rsidRPr="007E5488" w:rsidRDefault="002711A7" w:rsidP="002833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№ 2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автодорога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 - Новозыбков</w:t>
            </w:r>
          </w:p>
        </w:tc>
        <w:tc>
          <w:tcPr>
            <w:tcW w:w="2393" w:type="dxa"/>
          </w:tcPr>
          <w:p w:rsidR="002711A7" w:rsidRPr="007E5488" w:rsidRDefault="002711A7" w:rsidP="00D36D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км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14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711A7" w:rsidRPr="007E5488" w:rsidRDefault="002711A7" w:rsidP="0014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автодорога</w:t>
            </w:r>
          </w:p>
        </w:tc>
        <w:tc>
          <w:tcPr>
            <w:tcW w:w="2393" w:type="dxa"/>
          </w:tcPr>
          <w:p w:rsidR="002711A7" w:rsidRPr="007E5488" w:rsidRDefault="002711A7" w:rsidP="0014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 - Новозыбков</w:t>
            </w:r>
          </w:p>
        </w:tc>
        <w:tc>
          <w:tcPr>
            <w:tcW w:w="2393" w:type="dxa"/>
          </w:tcPr>
          <w:p w:rsidR="002711A7" w:rsidRPr="007E5488" w:rsidRDefault="002711A7" w:rsidP="0014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км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14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711A7" w:rsidRPr="007E5488" w:rsidRDefault="002711A7" w:rsidP="0014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автодорога</w:t>
            </w:r>
          </w:p>
        </w:tc>
        <w:tc>
          <w:tcPr>
            <w:tcW w:w="2393" w:type="dxa"/>
          </w:tcPr>
          <w:p w:rsidR="002711A7" w:rsidRPr="007E5488" w:rsidRDefault="002711A7" w:rsidP="0014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 - Новозыбков</w:t>
            </w:r>
          </w:p>
        </w:tc>
        <w:tc>
          <w:tcPr>
            <w:tcW w:w="2393" w:type="dxa"/>
          </w:tcPr>
          <w:p w:rsidR="002711A7" w:rsidRPr="007E5488" w:rsidRDefault="002711A7" w:rsidP="00140D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км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Барановский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Прогреская</w:t>
            </w:r>
            <w:proofErr w:type="spellEnd"/>
            <w:r w:rsidRPr="007E5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Бобровник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Бобровницкая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Дягово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Гороватская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Дягово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Дяговская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Дягово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Новосельская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Журавлево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Кольцевая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Журавлево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Низовая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Журавлево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Промежуточный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переулок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хутор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Костянская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хутор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Магистральный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переулок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Красноказацкий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Казацкая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Майский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Майская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Песчанка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Песчаная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Писарево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Писаревская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lastRenderedPageBreak/>
              <w:t>Поляна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Полянская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Починок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Полевая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Починок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Починковская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Ратный Ров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Зеленая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Городищенская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Затоновская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Колхозная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Колхозный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переулок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Кузнечный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переулок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Набережная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Садовая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Центральная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Рогово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переулок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Березовая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 xml:space="preserve">Титовка 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Застеновская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Клубная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Молодежная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 xml:space="preserve">село 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7E5488">
              <w:rPr>
                <w:sz w:val="24"/>
                <w:szCs w:val="24"/>
              </w:rPr>
              <w:t>Погарская</w:t>
            </w:r>
            <w:proofErr w:type="spellEnd"/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Центральная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Школьная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Школьный</w:t>
            </w:r>
          </w:p>
        </w:tc>
        <w:tc>
          <w:tcPr>
            <w:tcW w:w="2393" w:type="dxa"/>
          </w:tcPr>
          <w:p w:rsidR="002711A7" w:rsidRPr="007E5488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переулок</w:t>
            </w:r>
          </w:p>
        </w:tc>
      </w:tr>
      <w:tr w:rsidR="002711A7" w:rsidTr="007179C7">
        <w:tc>
          <w:tcPr>
            <w:tcW w:w="2392" w:type="dxa"/>
          </w:tcPr>
          <w:p w:rsidR="002711A7" w:rsidRDefault="002711A7">
            <w:r w:rsidRPr="00463C1A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2833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2393" w:type="dxa"/>
          </w:tcPr>
          <w:p w:rsidR="002711A7" w:rsidRPr="00B07949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B07949">
              <w:rPr>
                <w:sz w:val="24"/>
                <w:szCs w:val="24"/>
              </w:rPr>
              <w:t>Зерноток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Титовский</w:t>
            </w:r>
            <w:proofErr w:type="spellEnd"/>
          </w:p>
        </w:tc>
        <w:tc>
          <w:tcPr>
            <w:tcW w:w="2393" w:type="dxa"/>
          </w:tcPr>
          <w:p w:rsidR="002711A7" w:rsidRDefault="002711A7" w:rsidP="007179C7"/>
        </w:tc>
      </w:tr>
      <w:tr w:rsidR="002711A7" w:rsidTr="007179C7">
        <w:tc>
          <w:tcPr>
            <w:tcW w:w="2392" w:type="dxa"/>
          </w:tcPr>
          <w:p w:rsidR="002711A7" w:rsidRDefault="002711A7">
            <w:r w:rsidRPr="00463C1A">
              <w:rPr>
                <w:sz w:val="24"/>
                <w:szCs w:val="24"/>
              </w:rPr>
              <w:t>Титовка</w:t>
            </w:r>
          </w:p>
        </w:tc>
        <w:tc>
          <w:tcPr>
            <w:tcW w:w="2393" w:type="dxa"/>
          </w:tcPr>
          <w:p w:rsidR="002711A7" w:rsidRPr="007E5488" w:rsidRDefault="002711A7" w:rsidP="002833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2393" w:type="dxa"/>
          </w:tcPr>
          <w:p w:rsidR="002711A7" w:rsidRPr="00B07949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B07949">
              <w:rPr>
                <w:sz w:val="24"/>
                <w:szCs w:val="24"/>
              </w:rPr>
              <w:t>Мехпарк</w:t>
            </w:r>
            <w:proofErr w:type="spellEnd"/>
            <w:r w:rsidRPr="00B07949">
              <w:rPr>
                <w:sz w:val="24"/>
                <w:szCs w:val="24"/>
              </w:rPr>
              <w:t xml:space="preserve"> </w:t>
            </w:r>
            <w:proofErr w:type="spellStart"/>
            <w:r w:rsidRPr="00B07949">
              <w:rPr>
                <w:sz w:val="24"/>
                <w:szCs w:val="24"/>
              </w:rPr>
              <w:t>Титовский</w:t>
            </w:r>
            <w:proofErr w:type="spellEnd"/>
          </w:p>
        </w:tc>
        <w:tc>
          <w:tcPr>
            <w:tcW w:w="2393" w:type="dxa"/>
          </w:tcPr>
          <w:p w:rsidR="002711A7" w:rsidRDefault="002711A7" w:rsidP="007179C7"/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proofErr w:type="spellStart"/>
            <w:r w:rsidRPr="00ED59AE">
              <w:rPr>
                <w:sz w:val="24"/>
                <w:szCs w:val="24"/>
              </w:rPr>
              <w:t>Чернецкая</w:t>
            </w:r>
            <w:proofErr w:type="spellEnd"/>
            <w:r w:rsidRPr="00ED59AE">
              <w:rPr>
                <w:sz w:val="24"/>
                <w:szCs w:val="24"/>
              </w:rPr>
              <w:t xml:space="preserve"> </w:t>
            </w:r>
            <w:proofErr w:type="spellStart"/>
            <w:r w:rsidRPr="00ED59AE">
              <w:rPr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Победы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Рагозино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Рагозино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 w:rsidRPr="007E5488">
              <w:rPr>
                <w:sz w:val="24"/>
                <w:szCs w:val="24"/>
              </w:rPr>
              <w:t>село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Куст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Морево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Морево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Колхозная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Мира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Дружная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</w:t>
            </w:r>
          </w:p>
        </w:tc>
        <w:tc>
          <w:tcPr>
            <w:tcW w:w="2393" w:type="dxa"/>
          </w:tcPr>
          <w:p w:rsidR="002711A7" w:rsidRDefault="002711A7">
            <w:r w:rsidRPr="00236E46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Горный куст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Нижняя </w:t>
            </w:r>
            <w:proofErr w:type="spellStart"/>
            <w:r>
              <w:rPr>
                <w:sz w:val="24"/>
                <w:szCs w:val="24"/>
              </w:rPr>
              <w:t>Злобинка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Вяльки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Вяльки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Нагорная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Михеевки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Полевая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Гай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Роща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Мамонов 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Заречная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Васильки</w:t>
            </w:r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Березовая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Козорезовка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Первомайская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Козорезовка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</w:t>
            </w:r>
          </w:p>
        </w:tc>
        <w:tc>
          <w:tcPr>
            <w:tcW w:w="2393" w:type="dxa"/>
          </w:tcPr>
          <w:p w:rsidR="002711A7" w:rsidRDefault="002711A7">
            <w:r w:rsidRPr="00060691">
              <w:rPr>
                <w:sz w:val="24"/>
                <w:szCs w:val="24"/>
              </w:rPr>
              <w:t>улица</w:t>
            </w:r>
          </w:p>
        </w:tc>
      </w:tr>
      <w:tr w:rsidR="002711A7" w:rsidTr="007179C7">
        <w:tc>
          <w:tcPr>
            <w:tcW w:w="2392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Козорезовка</w:t>
            </w:r>
            <w:proofErr w:type="spellEnd"/>
          </w:p>
        </w:tc>
        <w:tc>
          <w:tcPr>
            <w:tcW w:w="2393" w:type="dxa"/>
          </w:tcPr>
          <w:p w:rsidR="002711A7" w:rsidRPr="00ED59AE" w:rsidRDefault="002711A7" w:rsidP="004D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2393" w:type="dxa"/>
          </w:tcPr>
          <w:p w:rsidR="002711A7" w:rsidRDefault="002711A7" w:rsidP="00717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Первомайский</w:t>
            </w:r>
          </w:p>
        </w:tc>
        <w:tc>
          <w:tcPr>
            <w:tcW w:w="2393" w:type="dxa"/>
          </w:tcPr>
          <w:p w:rsidR="002711A7" w:rsidRDefault="002711A7">
            <w:r>
              <w:rPr>
                <w:sz w:val="24"/>
                <w:szCs w:val="24"/>
              </w:rPr>
              <w:t>переулок</w:t>
            </w:r>
          </w:p>
        </w:tc>
      </w:tr>
    </w:tbl>
    <w:p w:rsidR="0042293C" w:rsidRDefault="0042293C" w:rsidP="0042293C"/>
    <w:p w:rsidR="007179C7" w:rsidRDefault="007179C7" w:rsidP="0042293C"/>
    <w:p w:rsidR="007179C7" w:rsidRDefault="007179C7" w:rsidP="0042293C"/>
    <w:p w:rsidR="007179C7" w:rsidRDefault="007179C7" w:rsidP="0042293C"/>
    <w:sectPr w:rsidR="007179C7" w:rsidSect="00F46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CD" w:rsidRDefault="00603ECD" w:rsidP="0049653D">
      <w:pPr>
        <w:spacing w:after="0" w:line="240" w:lineRule="auto"/>
      </w:pPr>
      <w:r>
        <w:separator/>
      </w:r>
    </w:p>
  </w:endnote>
  <w:endnote w:type="continuationSeparator" w:id="0">
    <w:p w:rsidR="00603ECD" w:rsidRDefault="00603ECD" w:rsidP="0049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3D" w:rsidRDefault="004965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3D" w:rsidRDefault="004965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3D" w:rsidRDefault="004965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CD" w:rsidRDefault="00603ECD" w:rsidP="0049653D">
      <w:pPr>
        <w:spacing w:after="0" w:line="240" w:lineRule="auto"/>
      </w:pPr>
      <w:r>
        <w:separator/>
      </w:r>
    </w:p>
  </w:footnote>
  <w:footnote w:type="continuationSeparator" w:id="0">
    <w:p w:rsidR="00603ECD" w:rsidRDefault="00603ECD" w:rsidP="0049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3D" w:rsidRDefault="004965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3D" w:rsidRDefault="004965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3D" w:rsidRDefault="004965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AE"/>
    <w:rsid w:val="000021AF"/>
    <w:rsid w:val="000203C0"/>
    <w:rsid w:val="00027F4D"/>
    <w:rsid w:val="000A1D23"/>
    <w:rsid w:val="002711A7"/>
    <w:rsid w:val="00282ADA"/>
    <w:rsid w:val="002D519E"/>
    <w:rsid w:val="0034534E"/>
    <w:rsid w:val="003C2E81"/>
    <w:rsid w:val="003F0E08"/>
    <w:rsid w:val="0042293C"/>
    <w:rsid w:val="0049653D"/>
    <w:rsid w:val="0050221C"/>
    <w:rsid w:val="00543189"/>
    <w:rsid w:val="00595239"/>
    <w:rsid w:val="00603ECD"/>
    <w:rsid w:val="00637E54"/>
    <w:rsid w:val="00686987"/>
    <w:rsid w:val="007179C7"/>
    <w:rsid w:val="007D15C5"/>
    <w:rsid w:val="007E5488"/>
    <w:rsid w:val="00827D3B"/>
    <w:rsid w:val="00842B75"/>
    <w:rsid w:val="008D4603"/>
    <w:rsid w:val="008F6471"/>
    <w:rsid w:val="0093648E"/>
    <w:rsid w:val="009565F1"/>
    <w:rsid w:val="009B338E"/>
    <w:rsid w:val="00B07949"/>
    <w:rsid w:val="00B810DC"/>
    <w:rsid w:val="00BB6C67"/>
    <w:rsid w:val="00C51960"/>
    <w:rsid w:val="00D559AE"/>
    <w:rsid w:val="00DF0900"/>
    <w:rsid w:val="00ED59AE"/>
    <w:rsid w:val="00F421A4"/>
    <w:rsid w:val="00F4671C"/>
    <w:rsid w:val="00FB2F67"/>
    <w:rsid w:val="00FD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53D"/>
  </w:style>
  <w:style w:type="paragraph" w:styleId="a5">
    <w:name w:val="footer"/>
    <w:basedOn w:val="a"/>
    <w:link w:val="a6"/>
    <w:uiPriority w:val="99"/>
    <w:unhideWhenUsed/>
    <w:rsid w:val="0049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53D"/>
  </w:style>
  <w:style w:type="table" w:styleId="a7">
    <w:name w:val="Table Grid"/>
    <w:basedOn w:val="a1"/>
    <w:rsid w:val="0084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53D"/>
  </w:style>
  <w:style w:type="paragraph" w:styleId="a5">
    <w:name w:val="footer"/>
    <w:basedOn w:val="a"/>
    <w:link w:val="a6"/>
    <w:uiPriority w:val="99"/>
    <w:unhideWhenUsed/>
    <w:rsid w:val="0049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53D"/>
  </w:style>
  <w:style w:type="table" w:styleId="a7">
    <w:name w:val="Table Grid"/>
    <w:basedOn w:val="a1"/>
    <w:rsid w:val="0084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35</cp:revision>
  <dcterms:created xsi:type="dcterms:W3CDTF">2020-07-24T07:58:00Z</dcterms:created>
  <dcterms:modified xsi:type="dcterms:W3CDTF">2020-07-27T08:34:00Z</dcterms:modified>
</cp:coreProperties>
</file>