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CD" w:rsidRPr="00251528" w:rsidRDefault="00846CCD" w:rsidP="00846CC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Р О С </w:t>
      </w:r>
      <w:proofErr w:type="spellStart"/>
      <w:r w:rsidRPr="00251528">
        <w:rPr>
          <w:rFonts w:ascii="Times New Roman" w:eastAsia="Calibri" w:hAnsi="Times New Roman" w:cs="Times New Roman"/>
          <w:sz w:val="28"/>
          <w:szCs w:val="28"/>
        </w:rPr>
        <w:t>С</w:t>
      </w:r>
      <w:proofErr w:type="spellEnd"/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 И Й С К А Я     Ф Е Д Е Р А Ц И Я</w:t>
      </w:r>
    </w:p>
    <w:p w:rsidR="00846CCD" w:rsidRDefault="00F337EB" w:rsidP="00F337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846CCD" w:rsidRPr="00251528">
        <w:rPr>
          <w:rFonts w:ascii="Times New Roman" w:eastAsia="Calibri" w:hAnsi="Times New Roman" w:cs="Times New Roman"/>
          <w:sz w:val="28"/>
          <w:szCs w:val="28"/>
        </w:rPr>
        <w:t>РЕЧИЦКИЙ  СЕЛЬСКИЙ  СОВЕТ  НАРОДНЫХ  ДЕПУТАТОВ</w:t>
      </w:r>
    </w:p>
    <w:p w:rsidR="00F337EB" w:rsidRPr="00251528" w:rsidRDefault="00F337EB" w:rsidP="00F337E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ПОЧЕПСКОГО МУНИЦИПАЛЬНОГО РАЙОНА БРЯНСКОЙ ОБЛАСТИ</w:t>
      </w:r>
    </w:p>
    <w:p w:rsidR="00846CCD" w:rsidRPr="00251528" w:rsidRDefault="00846CCD" w:rsidP="00846CC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6CCD" w:rsidRPr="00251528" w:rsidRDefault="00846CCD" w:rsidP="00846CCD">
      <w:pPr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>Р Е Ш Е Н И Е</w:t>
      </w: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от  </w:t>
      </w:r>
      <w:r w:rsidR="00322423" w:rsidRPr="00251528">
        <w:rPr>
          <w:rFonts w:ascii="Times New Roman" w:eastAsia="Calibri" w:hAnsi="Times New Roman" w:cs="Times New Roman"/>
          <w:sz w:val="28"/>
          <w:szCs w:val="28"/>
        </w:rPr>
        <w:t>07.05.</w:t>
      </w:r>
      <w:r w:rsidRPr="00251528">
        <w:rPr>
          <w:rFonts w:ascii="Times New Roman" w:eastAsia="Calibri" w:hAnsi="Times New Roman" w:cs="Times New Roman"/>
          <w:sz w:val="28"/>
          <w:szCs w:val="28"/>
        </w:rPr>
        <w:t>2021г.  №</w:t>
      </w:r>
      <w:r w:rsidR="00322423" w:rsidRPr="00251528">
        <w:rPr>
          <w:rFonts w:ascii="Times New Roman" w:eastAsia="Calibri" w:hAnsi="Times New Roman" w:cs="Times New Roman"/>
          <w:sz w:val="28"/>
          <w:szCs w:val="28"/>
        </w:rPr>
        <w:t xml:space="preserve"> 80</w:t>
      </w:r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>пос. Речица</w:t>
      </w: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>О внесении  изменений и дополнений</w:t>
      </w:r>
    </w:p>
    <w:p w:rsidR="00F337EB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в Устав </w:t>
      </w:r>
      <w:proofErr w:type="spellStart"/>
      <w:r w:rsidRPr="00251528">
        <w:rPr>
          <w:rFonts w:ascii="Times New Roman" w:eastAsia="Calibri" w:hAnsi="Times New Roman" w:cs="Times New Roman"/>
          <w:sz w:val="28"/>
          <w:szCs w:val="28"/>
        </w:rPr>
        <w:t>Речицкого</w:t>
      </w:r>
      <w:proofErr w:type="spellEnd"/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 сельского</w:t>
      </w:r>
      <w:r w:rsidR="00F337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поселения </w:t>
      </w: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51528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7EB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251528">
        <w:rPr>
          <w:rFonts w:ascii="Times New Roman" w:eastAsia="Calibri" w:hAnsi="Times New Roman" w:cs="Times New Roman"/>
          <w:sz w:val="28"/>
          <w:szCs w:val="28"/>
        </w:rPr>
        <w:t>района</w:t>
      </w: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528" w:rsidRPr="00251528" w:rsidRDefault="00251528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CCD" w:rsidRPr="00251528" w:rsidRDefault="00251528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Устава </w:t>
      </w:r>
      <w:proofErr w:type="spellStart"/>
      <w:r w:rsidR="00846CCD" w:rsidRPr="00251528">
        <w:rPr>
          <w:rFonts w:ascii="Times New Roman" w:eastAsia="Calibri" w:hAnsi="Times New Roman" w:cs="Times New Roman"/>
          <w:sz w:val="28"/>
          <w:szCs w:val="28"/>
        </w:rPr>
        <w:t>Речицкого</w:t>
      </w:r>
      <w:proofErr w:type="spellEnd"/>
      <w:r w:rsidR="00846CCD" w:rsidRPr="0025152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 соответствие с федеральным и региональным  законодательством, </w:t>
      </w:r>
      <w:proofErr w:type="spellStart"/>
      <w:r w:rsidR="00846CCD" w:rsidRPr="00251528">
        <w:rPr>
          <w:rFonts w:ascii="Times New Roman" w:eastAsia="Calibri" w:hAnsi="Times New Roman" w:cs="Times New Roman"/>
          <w:sz w:val="28"/>
          <w:szCs w:val="28"/>
        </w:rPr>
        <w:t>Речицкий</w:t>
      </w:r>
      <w:proofErr w:type="spellEnd"/>
      <w:r w:rsidR="00846CCD" w:rsidRPr="00251528">
        <w:rPr>
          <w:rFonts w:ascii="Times New Roman" w:eastAsia="Calibri" w:hAnsi="Times New Roman" w:cs="Times New Roman"/>
          <w:sz w:val="28"/>
          <w:szCs w:val="28"/>
        </w:rPr>
        <w:t xml:space="preserve">  сельский  Совет  народных  депутатов</w:t>
      </w: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>Р Е Ш И Л:</w:t>
      </w: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CCD" w:rsidRPr="00251528" w:rsidRDefault="00846CCD" w:rsidP="0025152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1. Принять  и  внести изменения и дополнения в Устав </w:t>
      </w:r>
      <w:proofErr w:type="spellStart"/>
      <w:r w:rsidRPr="00251528">
        <w:rPr>
          <w:rFonts w:ascii="Times New Roman" w:eastAsia="Calibri" w:hAnsi="Times New Roman" w:cs="Times New Roman"/>
          <w:sz w:val="28"/>
          <w:szCs w:val="28"/>
        </w:rPr>
        <w:t>Речицкого</w:t>
      </w:r>
      <w:proofErr w:type="spellEnd"/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251528">
        <w:rPr>
          <w:rFonts w:ascii="Times New Roman" w:eastAsia="Calibri" w:hAnsi="Times New Roman" w:cs="Times New Roman"/>
          <w:sz w:val="28"/>
          <w:szCs w:val="28"/>
        </w:rPr>
        <w:t>Почепского</w:t>
      </w:r>
      <w:proofErr w:type="spellEnd"/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37EB">
        <w:rPr>
          <w:rFonts w:ascii="Times New Roman" w:eastAsia="Calibri" w:hAnsi="Times New Roman" w:cs="Times New Roman"/>
          <w:sz w:val="28"/>
          <w:szCs w:val="28"/>
        </w:rPr>
        <w:t xml:space="preserve">муниципального </w:t>
      </w:r>
      <w:r w:rsidRPr="00251528">
        <w:rPr>
          <w:rFonts w:ascii="Times New Roman" w:eastAsia="Calibri" w:hAnsi="Times New Roman" w:cs="Times New Roman"/>
          <w:sz w:val="28"/>
          <w:szCs w:val="28"/>
        </w:rPr>
        <w:t>район</w:t>
      </w:r>
      <w:r w:rsidR="00322423" w:rsidRPr="00251528">
        <w:rPr>
          <w:rFonts w:ascii="Times New Roman" w:eastAsia="Calibri" w:hAnsi="Times New Roman" w:cs="Times New Roman"/>
          <w:sz w:val="28"/>
          <w:szCs w:val="28"/>
        </w:rPr>
        <w:t xml:space="preserve">а Брянской области,  согласно </w:t>
      </w:r>
      <w:r w:rsidRPr="00251528">
        <w:rPr>
          <w:rFonts w:ascii="Times New Roman" w:eastAsia="Calibri" w:hAnsi="Times New Roman" w:cs="Times New Roman"/>
          <w:sz w:val="28"/>
          <w:szCs w:val="28"/>
        </w:rPr>
        <w:t>приложению № 1</w:t>
      </w: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CCD" w:rsidRPr="00251528" w:rsidRDefault="00251528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2. Поручить </w:t>
      </w:r>
      <w:r w:rsidR="00846CCD" w:rsidRPr="00251528">
        <w:rPr>
          <w:rFonts w:ascii="Times New Roman" w:eastAsia="Calibri" w:hAnsi="Times New Roman" w:cs="Times New Roman"/>
          <w:sz w:val="28"/>
          <w:szCs w:val="28"/>
        </w:rPr>
        <w:t>главе</w:t>
      </w:r>
      <w:r w:rsidR="00F337EB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F337EB">
        <w:rPr>
          <w:rFonts w:ascii="Times New Roman" w:eastAsia="Calibri" w:hAnsi="Times New Roman" w:cs="Times New Roman"/>
          <w:sz w:val="28"/>
          <w:szCs w:val="28"/>
        </w:rPr>
        <w:t>Речицкого</w:t>
      </w:r>
      <w:proofErr w:type="spellEnd"/>
      <w:r w:rsidR="00F337EB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846CCD" w:rsidRPr="00251528">
        <w:rPr>
          <w:rFonts w:ascii="Times New Roman" w:eastAsia="Calibri" w:hAnsi="Times New Roman" w:cs="Times New Roman"/>
          <w:sz w:val="28"/>
          <w:szCs w:val="28"/>
        </w:rPr>
        <w:t>направить настоящее решение на</w:t>
      </w:r>
      <w:r w:rsidR="00F337EB">
        <w:rPr>
          <w:rFonts w:ascii="Times New Roman" w:eastAsia="Calibri" w:hAnsi="Times New Roman" w:cs="Times New Roman"/>
          <w:sz w:val="28"/>
          <w:szCs w:val="28"/>
        </w:rPr>
        <w:t xml:space="preserve"> государственную регистрацию в </w:t>
      </w:r>
      <w:r w:rsidR="00846CCD" w:rsidRPr="00251528">
        <w:rPr>
          <w:rFonts w:ascii="Times New Roman" w:eastAsia="Calibri" w:hAnsi="Times New Roman" w:cs="Times New Roman"/>
          <w:sz w:val="28"/>
          <w:szCs w:val="28"/>
        </w:rPr>
        <w:t>управление Министерства юстиции Российской Федерации по Брянской области  в установленные сроки.</w:t>
      </w: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>3. Настоящее решение обнародовать   в установленном порядке.</w:t>
      </w: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Глава </w:t>
      </w:r>
      <w:proofErr w:type="spellStart"/>
      <w:r w:rsidRPr="00251528">
        <w:rPr>
          <w:rFonts w:ascii="Times New Roman" w:eastAsia="Calibri" w:hAnsi="Times New Roman" w:cs="Times New Roman"/>
          <w:sz w:val="28"/>
          <w:szCs w:val="28"/>
        </w:rPr>
        <w:t>Речицкого</w:t>
      </w:r>
      <w:proofErr w:type="spellEnd"/>
    </w:p>
    <w:p w:rsidR="00846CCD" w:rsidRPr="00251528" w:rsidRDefault="00846CCD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>сельского поселения                                                     Н.Н. Шипулина</w:t>
      </w:r>
    </w:p>
    <w:p w:rsidR="00251528" w:rsidRDefault="00251528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528" w:rsidRPr="00251528" w:rsidRDefault="00251528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528" w:rsidRPr="00251528" w:rsidRDefault="00251528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528" w:rsidRPr="00251528" w:rsidRDefault="00251528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316D6" w:rsidRDefault="00B316D6" w:rsidP="00251528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528" w:rsidRPr="00251528" w:rsidRDefault="00251528" w:rsidP="00251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51528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251528">
        <w:rPr>
          <w:rFonts w:ascii="Times New Roman" w:hAnsi="Times New Roman" w:cs="Times New Roman"/>
          <w:sz w:val="28"/>
          <w:szCs w:val="28"/>
        </w:rPr>
        <w:t xml:space="preserve"> Приложение к решению </w:t>
      </w:r>
      <w:proofErr w:type="spellStart"/>
      <w:r w:rsidRPr="00251528">
        <w:rPr>
          <w:rFonts w:ascii="Times New Roman" w:hAnsi="Times New Roman" w:cs="Times New Roman"/>
          <w:sz w:val="28"/>
          <w:szCs w:val="28"/>
        </w:rPr>
        <w:t>Речицкого</w:t>
      </w:r>
      <w:proofErr w:type="spellEnd"/>
      <w:r w:rsidRPr="00251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51528" w:rsidRPr="00251528" w:rsidRDefault="00251528" w:rsidP="00251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52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251528">
        <w:rPr>
          <w:rFonts w:ascii="Times New Roman" w:hAnsi="Times New Roman" w:cs="Times New Roman"/>
          <w:sz w:val="28"/>
          <w:szCs w:val="28"/>
        </w:rPr>
        <w:t xml:space="preserve">сельского Совета народных депутатов </w:t>
      </w:r>
    </w:p>
    <w:p w:rsidR="00251528" w:rsidRPr="00251528" w:rsidRDefault="00251528" w:rsidP="00251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52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51528">
        <w:rPr>
          <w:rFonts w:ascii="Times New Roman" w:hAnsi="Times New Roman" w:cs="Times New Roman"/>
          <w:sz w:val="28"/>
          <w:szCs w:val="28"/>
        </w:rPr>
        <w:t>№ 80  07.05.2021г.</w:t>
      </w:r>
    </w:p>
    <w:p w:rsidR="00251528" w:rsidRPr="00251528" w:rsidRDefault="00251528" w:rsidP="00251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1528" w:rsidRPr="00251528" w:rsidRDefault="00251528" w:rsidP="006F4CA1">
      <w:pPr>
        <w:ind w:left="360"/>
        <w:rPr>
          <w:rFonts w:ascii="Times New Roman" w:hAnsi="Times New Roman" w:cs="Times New Roman"/>
          <w:sz w:val="28"/>
          <w:szCs w:val="28"/>
        </w:rPr>
      </w:pPr>
      <w:r w:rsidRPr="00251528">
        <w:rPr>
          <w:rFonts w:ascii="Times New Roman" w:hAnsi="Times New Roman" w:cs="Times New Roman"/>
          <w:sz w:val="28"/>
          <w:szCs w:val="28"/>
        </w:rPr>
        <w:t xml:space="preserve">     1. Внести следующие изменения и дополнения в Устав </w:t>
      </w:r>
      <w:proofErr w:type="spellStart"/>
      <w:r w:rsidRPr="00251528">
        <w:rPr>
          <w:rFonts w:ascii="Times New Roman" w:hAnsi="Times New Roman" w:cs="Times New Roman"/>
          <w:sz w:val="28"/>
          <w:szCs w:val="28"/>
        </w:rPr>
        <w:t>Речицкого</w:t>
      </w:r>
      <w:proofErr w:type="spellEnd"/>
      <w:r w:rsidRPr="00251528">
        <w:rPr>
          <w:rFonts w:ascii="Times New Roman" w:hAnsi="Times New Roman" w:cs="Times New Roman"/>
          <w:sz w:val="28"/>
          <w:szCs w:val="28"/>
        </w:rPr>
        <w:t xml:space="preserve">  сельского поселения </w:t>
      </w:r>
      <w:proofErr w:type="spellStart"/>
      <w:r w:rsidRPr="00251528">
        <w:rPr>
          <w:rFonts w:ascii="Times New Roman" w:hAnsi="Times New Roman" w:cs="Times New Roman"/>
          <w:sz w:val="28"/>
          <w:szCs w:val="28"/>
        </w:rPr>
        <w:t>Почепского</w:t>
      </w:r>
      <w:proofErr w:type="spellEnd"/>
      <w:r w:rsidRPr="00251528">
        <w:rPr>
          <w:rFonts w:ascii="Times New Roman" w:hAnsi="Times New Roman" w:cs="Times New Roman"/>
          <w:sz w:val="28"/>
          <w:szCs w:val="28"/>
        </w:rPr>
        <w:t xml:space="preserve"> муниципального района Брянской области:</w:t>
      </w:r>
    </w:p>
    <w:p w:rsidR="00251528" w:rsidRPr="00251528" w:rsidRDefault="00251528" w:rsidP="006F4CA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251528">
        <w:rPr>
          <w:rFonts w:ascii="Times New Roman" w:hAnsi="Times New Roman" w:cs="Times New Roman"/>
          <w:sz w:val="28"/>
          <w:szCs w:val="28"/>
        </w:rPr>
        <w:t>1.1. Включить в часть 1 статьи 7 Устава, в виде пунктов 16,17 следующего содержания:</w:t>
      </w:r>
    </w:p>
    <w:p w:rsidR="00251528" w:rsidRPr="00251528" w:rsidRDefault="00251528" w:rsidP="0025152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51528">
        <w:rPr>
          <w:rFonts w:ascii="Times New Roman" w:eastAsia="Calibri" w:hAnsi="Times New Roman" w:cs="Times New Roman"/>
          <w:sz w:val="28"/>
          <w:szCs w:val="28"/>
        </w:rPr>
        <w:t xml:space="preserve">          16. 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должности; </w:t>
      </w:r>
    </w:p>
    <w:p w:rsidR="00251528" w:rsidRPr="00251528" w:rsidRDefault="00251528" w:rsidP="00251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528">
        <w:rPr>
          <w:rFonts w:ascii="Times New Roman" w:hAnsi="Times New Roman" w:cs="Times New Roman"/>
          <w:sz w:val="28"/>
          <w:szCs w:val="28"/>
        </w:rPr>
        <w:t xml:space="preserve">          17. Осуществление мероприятий по оказанию помощи лицам, находящимся в состоянии алкогольного, наркотического или иного токсического опьянения.</w:t>
      </w:r>
    </w:p>
    <w:p w:rsidR="00251528" w:rsidRPr="00251528" w:rsidRDefault="00251528" w:rsidP="00251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1528" w:rsidRPr="00251528" w:rsidRDefault="00251528" w:rsidP="00251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51528">
        <w:rPr>
          <w:rFonts w:ascii="Times New Roman" w:hAnsi="Times New Roman" w:cs="Times New Roman"/>
          <w:sz w:val="28"/>
          <w:szCs w:val="28"/>
        </w:rPr>
        <w:t xml:space="preserve">           2. Включить в Устав статью 16.1 изложив в следующей редакции: </w:t>
      </w:r>
    </w:p>
    <w:p w:rsidR="00251528" w:rsidRPr="00251528" w:rsidRDefault="00251528" w:rsidP="00251528">
      <w:pPr>
        <w:shd w:val="clear" w:color="auto" w:fill="FFFFFF"/>
        <w:spacing w:after="144" w:line="315" w:lineRule="atLeast"/>
        <w:ind w:firstLine="540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Статья 16.1. Инициативные проекты</w:t>
      </w:r>
    </w:p>
    <w:p w:rsidR="00251528" w:rsidRPr="00251528" w:rsidRDefault="00251528" w:rsidP="006F4CA1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В целях реализации мероприятий, имеющих приоритетное значение для жителей </w:t>
      </w:r>
      <w:proofErr w:type="spellStart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Речицкого</w:t>
      </w:r>
      <w:proofErr w:type="spellEnd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или его части, по решению вопросов местного значения или иных вопросов, право решения которых предоставлено органам местного самоуправления, в местную администрацию может быть внесен инициативный проект. 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</w:t>
      </w:r>
      <w:proofErr w:type="spellStart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Речицкого</w:t>
      </w:r>
      <w:proofErr w:type="spellEnd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народных депутатов.</w:t>
      </w:r>
    </w:p>
    <w:p w:rsidR="00251528" w:rsidRPr="00251528" w:rsidRDefault="00251528" w:rsidP="006F4CA1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Порядок внесения инициативных проектов, требования к инициативным проектам, порядок их рассмотрения, проведения их конк</w:t>
      </w:r>
      <w:r w:rsidR="006F4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урсного отбора устанавливаются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Федеральным законом от 06.10.2003 № 131- ФЗ « Об общих принципах организации местного самоуправления  в Российской Федерации», а также соответствующими нормативами правовыми актами </w:t>
      </w:r>
      <w:proofErr w:type="spellStart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Речицкого</w:t>
      </w:r>
      <w:proofErr w:type="spellEnd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Совета народных депутатов.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Информация о рассмотрении инициативного проекта </w:t>
      </w:r>
      <w:proofErr w:type="spellStart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Речицкой</w:t>
      </w:r>
      <w:proofErr w:type="spellEnd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</w:t>
      </w:r>
      <w:r w:rsidR="00F337EB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опубликованию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размещению на официальном сайте </w:t>
      </w:r>
      <w:proofErr w:type="spellStart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Речицкого</w:t>
      </w:r>
      <w:proofErr w:type="spellEnd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сети "Интернет". Отчет </w:t>
      </w:r>
      <w:proofErr w:type="spellStart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Речицкой</w:t>
      </w:r>
      <w:proofErr w:type="spellEnd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сельской администрации об итогах реализации инициативного проекта подлежит опубликованию и размещению на официальном сайте </w:t>
      </w:r>
      <w:proofErr w:type="spellStart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Речицкого</w:t>
      </w:r>
      <w:proofErr w:type="spellEnd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в информационно-телекоммуникационной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сети "Интернет" в течение 30 календарных дней со дня завершения реализации инициативного проекта. </w:t>
      </w:r>
    </w:p>
    <w:p w:rsidR="00251528" w:rsidRDefault="00251528" w:rsidP="006F4CA1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Финансовое и иное обеспечение реализации инициативных проектов осуществляется в соответствии с Федеральным законом от 06.10.2003 № 131-ФЗ « Об общих принципах организации местного самоупр</w:t>
      </w:r>
      <w:r w:rsidR="0017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авления в Российской Федерации»</w:t>
      </w:r>
    </w:p>
    <w:p w:rsidR="001702C1" w:rsidRPr="001702C1" w:rsidRDefault="001702C1" w:rsidP="001702C1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528" w:rsidRPr="00251528" w:rsidRDefault="00251528" w:rsidP="00251528">
      <w:pPr>
        <w:jc w:val="both"/>
        <w:rPr>
          <w:rFonts w:ascii="Times New Roman" w:hAnsi="Times New Roman" w:cs="Times New Roman"/>
          <w:sz w:val="28"/>
          <w:szCs w:val="28"/>
        </w:rPr>
      </w:pPr>
      <w:r w:rsidRPr="00251528">
        <w:rPr>
          <w:rFonts w:ascii="Times New Roman" w:hAnsi="Times New Roman" w:cs="Times New Roman"/>
          <w:sz w:val="28"/>
          <w:szCs w:val="28"/>
        </w:rPr>
        <w:t xml:space="preserve">    3 . Пункт 2 статьи 18 Устава изложить в новой редакции:</w:t>
      </w:r>
    </w:p>
    <w:p w:rsidR="00251528" w:rsidRPr="00251528" w:rsidRDefault="00251528" w:rsidP="002515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28">
        <w:rPr>
          <w:rFonts w:ascii="Times New Roman" w:hAnsi="Times New Roman" w:cs="Times New Roman"/>
          <w:sz w:val="28"/>
          <w:szCs w:val="28"/>
        </w:rPr>
        <w:t>«2. Публичные слушания проводятся по инициативе населения,</w:t>
      </w:r>
      <w:r w:rsidR="001702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02C1">
        <w:rPr>
          <w:rFonts w:ascii="Times New Roman" w:hAnsi="Times New Roman" w:cs="Times New Roman"/>
          <w:sz w:val="28"/>
          <w:szCs w:val="28"/>
        </w:rPr>
        <w:t>Речицкого</w:t>
      </w:r>
      <w:proofErr w:type="spellEnd"/>
      <w:r w:rsidR="001702C1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251528">
        <w:rPr>
          <w:rFonts w:ascii="Times New Roman" w:hAnsi="Times New Roman" w:cs="Times New Roman"/>
          <w:sz w:val="28"/>
          <w:szCs w:val="28"/>
        </w:rPr>
        <w:t xml:space="preserve"> Совета народн</w:t>
      </w:r>
      <w:r w:rsidR="00F337EB">
        <w:rPr>
          <w:rFonts w:ascii="Times New Roman" w:hAnsi="Times New Roman" w:cs="Times New Roman"/>
          <w:sz w:val="28"/>
          <w:szCs w:val="28"/>
        </w:rPr>
        <w:t>ых депутатов</w:t>
      </w:r>
      <w:r w:rsidRPr="00251528">
        <w:rPr>
          <w:rFonts w:ascii="Times New Roman" w:hAnsi="Times New Roman" w:cs="Times New Roman"/>
          <w:sz w:val="28"/>
          <w:szCs w:val="28"/>
        </w:rPr>
        <w:t xml:space="preserve">, главы </w:t>
      </w:r>
      <w:proofErr w:type="spellStart"/>
      <w:r w:rsidR="001702C1">
        <w:rPr>
          <w:rFonts w:ascii="Times New Roman" w:hAnsi="Times New Roman" w:cs="Times New Roman"/>
          <w:sz w:val="28"/>
          <w:szCs w:val="28"/>
        </w:rPr>
        <w:t>Речицкого</w:t>
      </w:r>
      <w:proofErr w:type="spellEnd"/>
      <w:r w:rsidR="001702C1">
        <w:rPr>
          <w:rFonts w:ascii="Times New Roman" w:hAnsi="Times New Roman" w:cs="Times New Roman"/>
          <w:sz w:val="28"/>
          <w:szCs w:val="28"/>
        </w:rPr>
        <w:t xml:space="preserve"> </w:t>
      </w:r>
      <w:r w:rsidRPr="00251528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251528" w:rsidRPr="00251528" w:rsidRDefault="00251528" w:rsidP="001702C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28">
        <w:rPr>
          <w:rFonts w:ascii="Times New Roman" w:hAnsi="Times New Roman" w:cs="Times New Roman"/>
          <w:sz w:val="28"/>
          <w:szCs w:val="28"/>
        </w:rPr>
        <w:t xml:space="preserve">Публичные слушания, проводимые по инициативе населения или </w:t>
      </w:r>
      <w:proofErr w:type="spellStart"/>
      <w:r w:rsidR="001702C1">
        <w:rPr>
          <w:rFonts w:ascii="Times New Roman" w:hAnsi="Times New Roman" w:cs="Times New Roman"/>
          <w:sz w:val="28"/>
          <w:szCs w:val="28"/>
        </w:rPr>
        <w:t>Речицкого</w:t>
      </w:r>
      <w:proofErr w:type="spellEnd"/>
      <w:r w:rsidR="001702C1">
        <w:rPr>
          <w:rFonts w:ascii="Times New Roman" w:hAnsi="Times New Roman" w:cs="Times New Roman"/>
          <w:sz w:val="28"/>
          <w:szCs w:val="28"/>
        </w:rPr>
        <w:t xml:space="preserve"> сельского </w:t>
      </w:r>
      <w:r w:rsidRPr="00251528">
        <w:rPr>
          <w:rFonts w:ascii="Times New Roman" w:hAnsi="Times New Roman" w:cs="Times New Roman"/>
          <w:sz w:val="28"/>
          <w:szCs w:val="28"/>
        </w:rPr>
        <w:t xml:space="preserve">Совета народных депутатов, назначаются </w:t>
      </w:r>
      <w:proofErr w:type="spellStart"/>
      <w:r w:rsidR="001702C1">
        <w:rPr>
          <w:rFonts w:ascii="Times New Roman" w:hAnsi="Times New Roman" w:cs="Times New Roman"/>
          <w:sz w:val="28"/>
          <w:szCs w:val="28"/>
        </w:rPr>
        <w:t>Речицким</w:t>
      </w:r>
      <w:proofErr w:type="spellEnd"/>
      <w:r w:rsidR="001702C1">
        <w:rPr>
          <w:rFonts w:ascii="Times New Roman" w:hAnsi="Times New Roman" w:cs="Times New Roman"/>
          <w:sz w:val="28"/>
          <w:szCs w:val="28"/>
        </w:rPr>
        <w:t xml:space="preserve"> сельским </w:t>
      </w:r>
      <w:r w:rsidRPr="00251528">
        <w:rPr>
          <w:rFonts w:ascii="Times New Roman" w:hAnsi="Times New Roman" w:cs="Times New Roman"/>
          <w:sz w:val="28"/>
          <w:szCs w:val="28"/>
        </w:rPr>
        <w:t xml:space="preserve">Советом народных депутатов, а по инициативе главы </w:t>
      </w:r>
      <w:proofErr w:type="spellStart"/>
      <w:r w:rsidR="001702C1">
        <w:rPr>
          <w:rFonts w:ascii="Times New Roman" w:hAnsi="Times New Roman" w:cs="Times New Roman"/>
          <w:sz w:val="28"/>
          <w:szCs w:val="28"/>
        </w:rPr>
        <w:t>Речицкого</w:t>
      </w:r>
      <w:proofErr w:type="spellEnd"/>
      <w:r w:rsidR="001702C1">
        <w:rPr>
          <w:rFonts w:ascii="Times New Roman" w:hAnsi="Times New Roman" w:cs="Times New Roman"/>
          <w:sz w:val="28"/>
          <w:szCs w:val="28"/>
        </w:rPr>
        <w:t xml:space="preserve"> </w:t>
      </w:r>
      <w:r w:rsidRPr="00251528">
        <w:rPr>
          <w:rFonts w:ascii="Times New Roman" w:hAnsi="Times New Roman" w:cs="Times New Roman"/>
          <w:sz w:val="28"/>
          <w:szCs w:val="28"/>
        </w:rPr>
        <w:t>сельского поселения - главой сельского поселения.».</w:t>
      </w:r>
    </w:p>
    <w:p w:rsidR="00251528" w:rsidRPr="00251528" w:rsidRDefault="00251528" w:rsidP="00251528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51528">
        <w:rPr>
          <w:rFonts w:ascii="Times New Roman" w:hAnsi="Times New Roman" w:cs="Times New Roman"/>
          <w:sz w:val="28"/>
          <w:szCs w:val="28"/>
        </w:rPr>
        <w:t xml:space="preserve">    </w:t>
      </w:r>
      <w:r w:rsidR="00A14E7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4</w:t>
      </w:r>
      <w:r w:rsidRPr="0025152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  Статью 19 Устава Собрание граждан</w:t>
      </w:r>
      <w:r w:rsidRPr="002515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изложить в новой редакции:</w:t>
      </w:r>
    </w:p>
    <w:p w:rsidR="00251528" w:rsidRPr="00251528" w:rsidRDefault="00251528" w:rsidP="00251528">
      <w:pPr>
        <w:spacing w:after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51528" w:rsidRPr="00251528" w:rsidRDefault="00251528" w:rsidP="006F4CA1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Для обсуждения вопросов местного значения, информирования населения о деятельности органов местного самоуправления и должностных лиц местного самоуправления, обсуждения вопросов внесения инициатив</w:t>
      </w:r>
      <w:r w:rsidR="006F4C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ных проектов и их рассмотрения,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осуществления территориального общественного самоуправления на части территории </w:t>
      </w:r>
      <w:r w:rsidRPr="00251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проводиться собрания граждан.</w:t>
      </w:r>
    </w:p>
    <w:p w:rsidR="00251528" w:rsidRPr="00251528" w:rsidRDefault="00251528" w:rsidP="006F4CA1">
      <w:pPr>
        <w:shd w:val="clear" w:color="auto" w:fill="FFFFFF"/>
        <w:spacing w:after="0" w:line="315" w:lineRule="atLeast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Собрание граждан проводится по инициативе населения,</w:t>
      </w:r>
      <w:r w:rsidR="0017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17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Речицкого</w:t>
      </w:r>
      <w:proofErr w:type="spellEnd"/>
      <w:r w:rsidR="001702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овета народных депутатов, главы </w:t>
      </w:r>
      <w:proofErr w:type="spellStart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Речицкого</w:t>
      </w:r>
      <w:proofErr w:type="spellEnd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поселения, а также в случаях, предусмотренных уставом территориального общественного самоуправления.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граждан, проводимое по инициативе представительного органа </w:t>
      </w:r>
      <w:proofErr w:type="spellStart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Речицкого</w:t>
      </w:r>
      <w:proofErr w:type="spellEnd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народных депутатов или главы </w:t>
      </w:r>
      <w:proofErr w:type="spellStart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Речицкого</w:t>
      </w:r>
      <w:proofErr w:type="spellEnd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поселения, назначается соответственно </w:t>
      </w:r>
      <w:proofErr w:type="spellStart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Речицким</w:t>
      </w:r>
      <w:proofErr w:type="spellEnd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сельским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Советом народных депутатов</w:t>
      </w:r>
      <w:r w:rsidRPr="002515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главой </w:t>
      </w:r>
      <w:proofErr w:type="spellStart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Речицкого</w:t>
      </w:r>
      <w:proofErr w:type="spellEnd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сельского поселения.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Собрание граждан, проводимое по инициативе населения, назнача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ется </w:t>
      </w:r>
      <w:proofErr w:type="spellStart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Речицким</w:t>
      </w:r>
      <w:proofErr w:type="spellEnd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сельским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Советом народных депутатов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порядке, установленном уставом </w:t>
      </w:r>
      <w:r w:rsidRPr="00251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собрании граждан по вопросам внесения инициативных проектов и их рассмотрения вправе принимать участие жители соответствующей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территории, достигшие шестнадцатилетнего возраста.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 </w:t>
      </w:r>
      <w:proofErr w:type="spellStart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Речицкого</w:t>
      </w:r>
      <w:proofErr w:type="spellEnd"/>
      <w:r w:rsidR="00F337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народных депутатов.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Собрание граждан может принимать обращения к органам местного самоуправления и должностным лицам местного самоуправления, а также избирать лиц, 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Собрание граждан, проводимое по вопросам, связанным с осуществлением территориального общественного самоуправления, принимает решения по вопросам, отнесенным к его компетенции уставом </w:t>
      </w:r>
      <w:r w:rsidRPr="00251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Обращения, принятые собранием граждан, подлежат обязательному рассмотрению органами местного самоуправления и должностными лицами местного самоуправления, к компетенции которых отнесено решение содержащихся в обращениях вопросов, с направлением письменного ответа.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Порядок назначения и проведения собрания граждан, а также полномочия собрания граждан определяются настоящим Федеральным законом</w:t>
      </w:r>
      <w:r w:rsidRPr="002515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</w:t>
      </w:r>
      <w:r w:rsidRPr="0025152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территориального общественного самоуправления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515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(или) нормативными правовыми актами </w:t>
      </w:r>
      <w:proofErr w:type="spellStart"/>
      <w:r w:rsidR="006F4CA1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Речицкого</w:t>
      </w:r>
      <w:proofErr w:type="spellEnd"/>
      <w:r w:rsidR="006F4C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Совета народных депутатов, уставом  </w:t>
      </w:r>
      <w:r w:rsidRPr="002515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территориального общественного самоуправления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6.Итоги собрания граждан подлежат официальному опубликованию (обнародованию). </w:t>
      </w:r>
    </w:p>
    <w:p w:rsidR="00251528" w:rsidRPr="00251528" w:rsidRDefault="00251528" w:rsidP="002515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51528" w:rsidRPr="00251528" w:rsidRDefault="00A14E75" w:rsidP="00251528">
      <w:pPr>
        <w:shd w:val="clear" w:color="auto" w:fill="FFFFFF"/>
        <w:spacing w:after="144" w:line="315" w:lineRule="atLeast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5</w:t>
      </w:r>
      <w:r w:rsidR="00251528" w:rsidRPr="00251528">
        <w:rPr>
          <w:rFonts w:ascii="Times New Roman" w:hAnsi="Times New Roman" w:cs="Times New Roman"/>
          <w:sz w:val="28"/>
          <w:szCs w:val="28"/>
        </w:rPr>
        <w:t xml:space="preserve">.  </w:t>
      </w:r>
      <w:r w:rsidR="00251528" w:rsidRPr="002515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Статью  22.1. Сход граждан </w:t>
      </w:r>
      <w:r w:rsidR="00251528" w:rsidRPr="00251528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изложить в следующей редакции</w:t>
      </w:r>
      <w:r w:rsidR="00251528" w:rsidRPr="0025152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: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12"/>
      <w:bookmarkEnd w:id="1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 случаях, предусмотренных Федеральным законом от 06.10.2003 № 131-ФЗ «Об общих принципах организации местного самоуправления в Российской Федерации», сход граждан может проводиться: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dst313"/>
      <w:bookmarkEnd w:id="2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в населенном пункте по вопросу изменения границ поселения (муниципального района), в состав которого входит указанный населенный пункт, влекущего отнесение территории указанного населенного пункта к территории другого поселения (муниципального района);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dst544"/>
      <w:bookmarkStart w:id="4" w:name="dst314"/>
      <w:bookmarkEnd w:id="3"/>
      <w:bookmarkEnd w:id="4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в поселении, в котором полномочия представительного органа муниципального образования осуществляются сходом граждан, по вопросам изменения границ, преобразования указанного поселения;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5" w:name="dst315"/>
      <w:bookmarkEnd w:id="5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поселении, в котором полномочия представительного органа муниципального образования осуществляет сход граждан, если численность жителей поселения, обладающих избирательным правом, составит более 100 </w:t>
      </w: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человек, по вопросу об образовании представительного органа поселения, о его численности и сроке полномочий;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6" w:name="dst545"/>
      <w:bookmarkStart w:id="7" w:name="dst316"/>
      <w:bookmarkEnd w:id="6"/>
      <w:bookmarkEnd w:id="7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в поселении, в котором полномочия представительного органа муниципального образования осуществляются сходом граждан, по вопросу о введении и об использовании средств самообложения граждан;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8" w:name="dst101405"/>
      <w:bookmarkStart w:id="9" w:name="dst775"/>
      <w:bookmarkEnd w:id="8"/>
      <w:bookmarkEnd w:id="9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4.1) в населенном пункте, входящем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расположенном на межселенной территории в границах муниципального района, по вопросу введения и использования средств самообложения граждан на территории данного населенного пункта;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dst916"/>
      <w:bookmarkEnd w:id="10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4.2) 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проектов;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1" w:name="dst971"/>
      <w:bookmarkEnd w:id="11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4.3) в соответствии с законом субъекта Российской Федерации на части территории населенного пункта, входящего в состав поселения, по вопросу введения и использования средств самообложения граждан на данной части территории населенного пункта;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dst101406"/>
      <w:bookmarkStart w:id="13" w:name="dst317"/>
      <w:bookmarkEnd w:id="12"/>
      <w:bookmarkEnd w:id="13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в населенном пункте, расположенном на межселенной территории, в целях выдвижения инициативы населения о создании вновь образованного поселения, а также во вновь образованном поселении, если численность его жителей, обладающих избирательным правом, составляет не более 300 человек, по вопросу определения структуры органов местного самоуправления вновь образованного поселения;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4" w:name="dst318"/>
      <w:bookmarkEnd w:id="14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 в поселении, расположенном на территории с низкой плотностью сельского населения или в труднодоступной местности, если численность населения сельского поселения составляет не более 100 человек, по вопросу об упразднении поселения;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5" w:name="dst823"/>
      <w:bookmarkEnd w:id="15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6" w:name="dst824"/>
      <w:bookmarkEnd w:id="16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случаях, предусмотренных законодательством Российской Федерации о муниципальной службе.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7" w:name="dst972"/>
      <w:bookmarkEnd w:id="17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Сход граждан, предусмотренный </w:t>
      </w:r>
      <w:hyperlink r:id="rId5" w:anchor="dst971" w:history="1">
        <w:r w:rsidRPr="00251528">
          <w:rPr>
            <w:rStyle w:val="a5"/>
            <w:rFonts w:ascii="Times New Roman" w:eastAsia="Times New Roman" w:hAnsi="Times New Roman" w:cs="Times New Roman"/>
            <w:color w:val="666699"/>
            <w:sz w:val="28"/>
            <w:szCs w:val="28"/>
            <w:lang w:eastAsia="ru-RU"/>
          </w:rPr>
          <w:t>пунктом 4.3 части 1</w:t>
        </w:r>
      </w:hyperlink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статьи, может созываться представительным органом муниципального образования по инициативе группы жителей соответствующей части территории населенного пункта численностью не менее 10 человек.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8" w:name="dst973"/>
      <w:bookmarkEnd w:id="18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Критерии определения границ части территории населенного пункта, входящего в состав поселения,  на которой может проводиться сход граждан по вопросу введения и использования средств самообложения граждан, устанавливаются законом субъекта Российской Федерации.</w:t>
      </w:r>
    </w:p>
    <w:p w:rsidR="00251528" w:rsidRPr="00251528" w:rsidRDefault="00251528" w:rsidP="00251528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9" w:name="dst974"/>
      <w:bookmarkStart w:id="20" w:name="dst319"/>
      <w:bookmarkStart w:id="21" w:name="dst101407"/>
      <w:bookmarkEnd w:id="19"/>
      <w:bookmarkEnd w:id="20"/>
      <w:bookmarkEnd w:id="21"/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 Сход граждан, предусмотренный настоящей статьей, правомочен при участии в нем более половины обладающих избирательным правом жителей населенного пункта (либо части его территории) или поселения.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муниципального образования,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bookmarkStart w:id="22" w:name="dst100337"/>
      <w:bookmarkStart w:id="23" w:name="dst100338"/>
      <w:bookmarkStart w:id="24" w:name="dst100339"/>
      <w:bookmarkStart w:id="25" w:name="dst100340"/>
      <w:bookmarkStart w:id="26" w:name="dst956"/>
      <w:bookmarkStart w:id="27" w:name="dst100341"/>
      <w:bookmarkStart w:id="28" w:name="dst100342"/>
      <w:bookmarkStart w:id="29" w:name="dst100343"/>
      <w:bookmarkStart w:id="30" w:name="dst100344"/>
      <w:bookmarkStart w:id="31" w:name="dst100345"/>
      <w:bookmarkStart w:id="32" w:name="dst931"/>
      <w:bookmarkStart w:id="33" w:name="dst932"/>
      <w:bookmarkStart w:id="34" w:name="dst933"/>
      <w:bookmarkStart w:id="35" w:name="dst934"/>
      <w:bookmarkStart w:id="36" w:name="dst935"/>
      <w:bookmarkStart w:id="37" w:name="dst936"/>
      <w:bookmarkStart w:id="38" w:name="dst937"/>
      <w:bookmarkStart w:id="39" w:name="dst938"/>
      <w:bookmarkStart w:id="40" w:name="dst939"/>
      <w:bookmarkStart w:id="41" w:name="dst940"/>
      <w:bookmarkStart w:id="42" w:name="dst941"/>
      <w:bookmarkStart w:id="43" w:name="dst942"/>
      <w:bookmarkStart w:id="44" w:name="dst943"/>
      <w:bookmarkStart w:id="45" w:name="dst944"/>
      <w:bookmarkStart w:id="46" w:name="dst945"/>
      <w:bookmarkStart w:id="47" w:name="dst946"/>
      <w:bookmarkStart w:id="48" w:name="dst947"/>
      <w:bookmarkStart w:id="49" w:name="dst948"/>
      <w:bookmarkStart w:id="50" w:name="dst949"/>
      <w:bookmarkStart w:id="51" w:name="dst950"/>
      <w:bookmarkStart w:id="52" w:name="dst95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p w:rsidR="00251528" w:rsidRPr="00251528" w:rsidRDefault="00251528" w:rsidP="00251528">
      <w:pPr>
        <w:shd w:val="clear" w:color="auto" w:fill="FFFFFF"/>
        <w:spacing w:after="0" w:line="3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515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51528" w:rsidRPr="00251528" w:rsidRDefault="00A14E75" w:rsidP="0025152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6</w:t>
      </w:r>
      <w:r w:rsidR="00251528" w:rsidRPr="00251528">
        <w:rPr>
          <w:rFonts w:ascii="Times New Roman" w:hAnsi="Times New Roman" w:cs="Times New Roman"/>
          <w:sz w:val="28"/>
          <w:szCs w:val="28"/>
        </w:rPr>
        <w:t>.</w:t>
      </w:r>
      <w:r w:rsidR="00251528" w:rsidRPr="00251528">
        <w:rPr>
          <w:rFonts w:ascii="Times New Roman" w:hAnsi="Times New Roman" w:cs="Times New Roman"/>
          <w:b/>
          <w:sz w:val="28"/>
          <w:szCs w:val="28"/>
        </w:rPr>
        <w:t xml:space="preserve"> Пункт 4 статьи 28 Устава изложить в новой редакции</w:t>
      </w:r>
      <w:r w:rsidR="00251528" w:rsidRPr="00251528">
        <w:rPr>
          <w:rFonts w:ascii="Times New Roman" w:hAnsi="Times New Roman" w:cs="Times New Roman"/>
          <w:sz w:val="28"/>
          <w:szCs w:val="28"/>
        </w:rPr>
        <w:t>:</w:t>
      </w:r>
    </w:p>
    <w:p w:rsidR="00251528" w:rsidRPr="00251528" w:rsidRDefault="00251528" w:rsidP="0025152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51528">
        <w:rPr>
          <w:rFonts w:ascii="Times New Roman" w:hAnsi="Times New Roman" w:cs="Times New Roman"/>
          <w:sz w:val="28"/>
          <w:szCs w:val="28"/>
        </w:rPr>
        <w:t>«4. 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в совокупности</w:t>
      </w:r>
      <w:r w:rsidRPr="002515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43CD">
        <w:rPr>
          <w:rFonts w:ascii="Times New Roman" w:hAnsi="Times New Roman" w:cs="Times New Roman"/>
          <w:sz w:val="28"/>
          <w:szCs w:val="28"/>
        </w:rPr>
        <w:t>составляет три рабочих дня</w:t>
      </w:r>
      <w:r w:rsidRPr="00251528">
        <w:rPr>
          <w:rFonts w:ascii="Times New Roman" w:hAnsi="Times New Roman" w:cs="Times New Roman"/>
          <w:sz w:val="28"/>
          <w:szCs w:val="28"/>
        </w:rPr>
        <w:t xml:space="preserve"> в месяц.</w:t>
      </w:r>
    </w:p>
    <w:p w:rsidR="00251528" w:rsidRPr="00251528" w:rsidRDefault="00251528" w:rsidP="00251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1528" w:rsidRPr="00251528" w:rsidRDefault="00251528" w:rsidP="00251528">
      <w:pPr>
        <w:jc w:val="both"/>
        <w:rPr>
          <w:rFonts w:ascii="Times New Roman" w:hAnsi="Times New Roman" w:cs="Times New Roman"/>
          <w:sz w:val="28"/>
          <w:szCs w:val="28"/>
        </w:rPr>
      </w:pPr>
      <w:r w:rsidRPr="00251528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251528" w:rsidRPr="00251528" w:rsidRDefault="00251528" w:rsidP="0025152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51528" w:rsidRDefault="00251528" w:rsidP="002515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251528" w:rsidRDefault="00251528" w:rsidP="00251528"/>
    <w:p w:rsidR="00251528" w:rsidRDefault="00251528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528" w:rsidRDefault="00251528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528" w:rsidRDefault="00251528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528" w:rsidRDefault="00251528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528" w:rsidRDefault="00251528" w:rsidP="00846CC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6CCD" w:rsidRDefault="00846CCD" w:rsidP="00846CCD"/>
    <w:p w:rsidR="00846CCD" w:rsidRDefault="00846CCD" w:rsidP="00846CCD"/>
    <w:p w:rsidR="00846CCD" w:rsidRDefault="00846CCD" w:rsidP="00846CCD"/>
    <w:p w:rsidR="00846CCD" w:rsidRDefault="00846CCD" w:rsidP="00846CCD"/>
    <w:p w:rsidR="00846CCD" w:rsidRDefault="00846CCD" w:rsidP="00846CCD"/>
    <w:p w:rsidR="00AE63F0" w:rsidRDefault="00AE63F0"/>
    <w:sectPr w:rsidR="00AE6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5D1"/>
    <w:rsid w:val="001702C1"/>
    <w:rsid w:val="002055D1"/>
    <w:rsid w:val="00251528"/>
    <w:rsid w:val="00322423"/>
    <w:rsid w:val="003643CD"/>
    <w:rsid w:val="006F4CA1"/>
    <w:rsid w:val="0078011A"/>
    <w:rsid w:val="00846CCD"/>
    <w:rsid w:val="00A14E75"/>
    <w:rsid w:val="00AC38EE"/>
    <w:rsid w:val="00AD3063"/>
    <w:rsid w:val="00AE63F0"/>
    <w:rsid w:val="00B316D6"/>
    <w:rsid w:val="00F3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42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515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CC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4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2242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251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34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58051/d5922073c2287c999e5a2697d8fed660375eba7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12436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007</cp:lastModifiedBy>
  <cp:revision>4</cp:revision>
  <cp:lastPrinted>2021-05-21T09:31:00Z</cp:lastPrinted>
  <dcterms:created xsi:type="dcterms:W3CDTF">2021-06-25T07:06:00Z</dcterms:created>
  <dcterms:modified xsi:type="dcterms:W3CDTF">2021-07-05T06:44:00Z</dcterms:modified>
</cp:coreProperties>
</file>