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0A0" w:rsidRPr="004C70A0" w:rsidRDefault="004C70A0" w:rsidP="004C70A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4C70A0">
        <w:rPr>
          <w:rFonts w:ascii="Times New Roman" w:hAnsi="Times New Roman"/>
          <w:b w:val="0"/>
          <w:bCs w:val="0"/>
          <w:sz w:val="28"/>
          <w:szCs w:val="28"/>
        </w:rPr>
        <w:t>РОССИЙСКАЯ  ФЕДЕРАЦИЯ</w:t>
      </w:r>
    </w:p>
    <w:p w:rsidR="004C70A0" w:rsidRPr="004C70A0" w:rsidRDefault="004C70A0" w:rsidP="004C70A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4C70A0">
        <w:rPr>
          <w:rFonts w:ascii="Times New Roman" w:hAnsi="Times New Roman"/>
          <w:b w:val="0"/>
          <w:bCs w:val="0"/>
          <w:sz w:val="28"/>
          <w:szCs w:val="28"/>
        </w:rPr>
        <w:t>РЕЧИЦКАЯ СЕЛЬСКАЯ АДМИНИСТРАЦИЯ</w:t>
      </w:r>
    </w:p>
    <w:p w:rsidR="004C70A0" w:rsidRPr="004C70A0" w:rsidRDefault="004C70A0" w:rsidP="004C70A0">
      <w:pPr>
        <w:pStyle w:val="3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r w:rsidRPr="004C70A0">
        <w:rPr>
          <w:rFonts w:ascii="Times New Roman" w:hAnsi="Times New Roman"/>
          <w:sz w:val="28"/>
          <w:szCs w:val="28"/>
        </w:rPr>
        <w:t xml:space="preserve"> </w:t>
      </w:r>
      <w:r w:rsidRPr="004C70A0">
        <w:rPr>
          <w:rFonts w:ascii="Times New Roman" w:hAnsi="Times New Roman"/>
          <w:b w:val="0"/>
          <w:sz w:val="28"/>
          <w:szCs w:val="28"/>
        </w:rPr>
        <w:t>ПОЧЕПСКОГО РАЙОНА   БРЯНСКОЙ ОБЛАСТИ</w:t>
      </w:r>
    </w:p>
    <w:p w:rsidR="004C70A0" w:rsidRPr="004C70A0" w:rsidRDefault="004C70A0" w:rsidP="004C70A0">
      <w:pPr>
        <w:spacing w:after="0"/>
        <w:rPr>
          <w:rFonts w:ascii="Times New Roman" w:hAnsi="Times New Roman" w:cs="Times New Roman"/>
        </w:rPr>
      </w:pPr>
    </w:p>
    <w:p w:rsidR="004C70A0" w:rsidRPr="004C70A0" w:rsidRDefault="004C70A0" w:rsidP="004C70A0">
      <w:pPr>
        <w:spacing w:after="0"/>
        <w:rPr>
          <w:rFonts w:ascii="Times New Roman" w:hAnsi="Times New Roman" w:cs="Times New Roman"/>
        </w:rPr>
      </w:pPr>
    </w:p>
    <w:p w:rsidR="004C70A0" w:rsidRPr="004C70A0" w:rsidRDefault="004C70A0" w:rsidP="004C7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0A0">
        <w:rPr>
          <w:rFonts w:ascii="Times New Roman" w:hAnsi="Times New Roman" w:cs="Times New Roman"/>
        </w:rPr>
        <w:t xml:space="preserve">                                                               </w:t>
      </w:r>
      <w:r w:rsidRPr="004C70A0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4C70A0" w:rsidRPr="004C70A0" w:rsidRDefault="004C70A0" w:rsidP="004C70A0">
      <w:pPr>
        <w:spacing w:after="0"/>
        <w:ind w:left="3600" w:firstLine="720"/>
        <w:rPr>
          <w:rFonts w:ascii="Times New Roman" w:hAnsi="Times New Roman" w:cs="Times New Roman"/>
          <w:b/>
          <w:sz w:val="18"/>
        </w:rPr>
      </w:pPr>
    </w:p>
    <w:p w:rsidR="004C70A0" w:rsidRPr="004C70A0" w:rsidRDefault="004C70A0" w:rsidP="004C70A0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0.85pt;margin-top:39.6pt;width:9pt;height:102.8pt;z-index:251660288" o:allowincell="f" strokecolor="white">
            <v:textbox style="mso-next-textbox:#_x0000_s1026">
              <w:txbxContent>
                <w:p w:rsidR="004C70A0" w:rsidRPr="0099487E" w:rsidRDefault="004C70A0" w:rsidP="004C70A0"/>
              </w:txbxContent>
            </v:textbox>
          </v:shape>
        </w:pict>
      </w:r>
      <w:r>
        <w:rPr>
          <w:rFonts w:ascii="Times New Roman" w:hAnsi="Times New Roman" w:cs="Times New Roman"/>
          <w:sz w:val="28"/>
        </w:rPr>
        <w:t>30.12.2016</w:t>
      </w:r>
      <w:r w:rsidRPr="004C70A0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. № 203</w:t>
      </w:r>
      <w:r w:rsidRPr="004C70A0">
        <w:rPr>
          <w:rFonts w:ascii="Times New Roman" w:hAnsi="Times New Roman" w:cs="Times New Roman"/>
          <w:sz w:val="28"/>
        </w:rPr>
        <w:t>-р</w:t>
      </w:r>
    </w:p>
    <w:p w:rsidR="004C70A0" w:rsidRPr="004C70A0" w:rsidRDefault="004C70A0" w:rsidP="004C70A0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>пос.Речица</w:t>
      </w:r>
    </w:p>
    <w:p w:rsidR="004C70A0" w:rsidRPr="004C70A0" w:rsidRDefault="004C70A0" w:rsidP="004C70A0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  <w:t xml:space="preserve">            </w:t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>Об утверждении Плана мероприятий</w:t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>по противодействию коррупции в</w:t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4C70A0">
        <w:rPr>
          <w:rFonts w:ascii="Times New Roman" w:hAnsi="Times New Roman" w:cs="Times New Roman"/>
          <w:sz w:val="28"/>
        </w:rPr>
        <w:t>Речицком</w:t>
      </w:r>
      <w:proofErr w:type="spellEnd"/>
      <w:r w:rsidRPr="004C70A0">
        <w:rPr>
          <w:rFonts w:ascii="Times New Roman" w:hAnsi="Times New Roman" w:cs="Times New Roman"/>
          <w:sz w:val="28"/>
        </w:rPr>
        <w:t xml:space="preserve"> сельском поселении</w:t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>на 201</w:t>
      </w:r>
      <w:r>
        <w:rPr>
          <w:rFonts w:ascii="Times New Roman" w:hAnsi="Times New Roman" w:cs="Times New Roman"/>
          <w:sz w:val="28"/>
        </w:rPr>
        <w:t>7 - 2018 годы</w:t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C70A0" w:rsidRPr="004C70A0" w:rsidRDefault="004C70A0" w:rsidP="004C70A0">
      <w:pPr>
        <w:pStyle w:val="a3"/>
      </w:pPr>
      <w:r w:rsidRPr="004C70A0">
        <w:rPr>
          <w:b/>
        </w:rPr>
        <w:tab/>
      </w:r>
      <w:r w:rsidRPr="004C70A0">
        <w:t xml:space="preserve">В целях реализации Указа Президента Российской Федерации от 13.03.2012 № 297 «О Национальном плане противодействия коррупции на 2012 – 2013 годы и внесении изменений в некоторые акты Президента Российской Федерации по вопросам противодействия коррупции», в соответствии с Федеральным законом от 25.12.2008 № 273-ФЗ «О противодействии коррупции», с целью предотвращения проявления коррупции в </w:t>
      </w:r>
      <w:proofErr w:type="spellStart"/>
      <w:r w:rsidRPr="004C70A0">
        <w:t>Речицком</w:t>
      </w:r>
      <w:proofErr w:type="spellEnd"/>
      <w:r w:rsidRPr="004C70A0">
        <w:t xml:space="preserve"> сельском поселении:</w:t>
      </w: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ab/>
      </w: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 xml:space="preserve">1. Утвердить прилагаемый План  мероприятий  по  противодействию коррупции  в </w:t>
      </w:r>
      <w:proofErr w:type="spellStart"/>
      <w:r w:rsidRPr="004C70A0">
        <w:rPr>
          <w:rFonts w:ascii="Times New Roman" w:hAnsi="Times New Roman" w:cs="Times New Roman"/>
          <w:sz w:val="28"/>
        </w:rPr>
        <w:t>Речицком</w:t>
      </w:r>
      <w:proofErr w:type="spellEnd"/>
      <w:r w:rsidRPr="004C70A0">
        <w:rPr>
          <w:rFonts w:ascii="Times New Roman" w:hAnsi="Times New Roman" w:cs="Times New Roman"/>
          <w:sz w:val="28"/>
        </w:rPr>
        <w:t xml:space="preserve"> сельском поселении на 201</w:t>
      </w:r>
      <w:r>
        <w:rPr>
          <w:rFonts w:ascii="Times New Roman" w:hAnsi="Times New Roman" w:cs="Times New Roman"/>
          <w:sz w:val="28"/>
        </w:rPr>
        <w:t>7 - 2018 годы</w:t>
      </w:r>
      <w:r w:rsidRPr="004C70A0">
        <w:rPr>
          <w:rFonts w:ascii="Times New Roman" w:hAnsi="Times New Roman" w:cs="Times New Roman"/>
          <w:sz w:val="28"/>
        </w:rPr>
        <w:t xml:space="preserve"> согласно  приложению. </w:t>
      </w:r>
    </w:p>
    <w:p w:rsidR="004C70A0" w:rsidRPr="004C70A0" w:rsidRDefault="004C70A0" w:rsidP="004C70A0">
      <w:pPr>
        <w:pStyle w:val="a3"/>
      </w:pPr>
      <w:r w:rsidRPr="004C70A0">
        <w:t xml:space="preserve"> </w:t>
      </w:r>
      <w:r w:rsidRPr="004C70A0">
        <w:tab/>
        <w:t>2. Контроль за исполнение данного распоряжения оставляю за собой.</w:t>
      </w:r>
    </w:p>
    <w:p w:rsidR="004C70A0" w:rsidRPr="004C70A0" w:rsidRDefault="004C70A0" w:rsidP="004C70A0">
      <w:pPr>
        <w:pStyle w:val="a3"/>
        <w:ind w:firstLine="720"/>
      </w:pPr>
      <w:r w:rsidRPr="004C70A0">
        <w:t>3. Настоящее распоряжение вступает в силу со дня его подписания.</w:t>
      </w: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C70A0" w:rsidRPr="004C70A0" w:rsidRDefault="004C70A0" w:rsidP="004C70A0">
      <w:pPr>
        <w:spacing w:after="0"/>
        <w:jc w:val="both"/>
        <w:rPr>
          <w:rFonts w:ascii="Times New Roman" w:hAnsi="Times New Roman" w:cs="Times New Roman"/>
          <w:sz w:val="28"/>
        </w:rPr>
      </w:pPr>
      <w:r w:rsidRPr="004C70A0">
        <w:rPr>
          <w:rFonts w:ascii="Times New Roman" w:hAnsi="Times New Roman" w:cs="Times New Roman"/>
          <w:sz w:val="28"/>
        </w:rPr>
        <w:tab/>
      </w:r>
    </w:p>
    <w:p w:rsidR="004C70A0" w:rsidRDefault="004C70A0" w:rsidP="004C70A0">
      <w:pPr>
        <w:spacing w:after="0"/>
        <w:jc w:val="both"/>
        <w:rPr>
          <w:sz w:val="28"/>
        </w:rPr>
      </w:pPr>
      <w:r w:rsidRPr="004C70A0">
        <w:rPr>
          <w:rFonts w:ascii="Times New Roman" w:hAnsi="Times New Roman" w:cs="Times New Roman"/>
          <w:sz w:val="28"/>
        </w:rPr>
        <w:t>Глава поселения</w:t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</w:r>
      <w:r w:rsidRPr="004C70A0">
        <w:rPr>
          <w:rFonts w:ascii="Times New Roman" w:hAnsi="Times New Roman" w:cs="Times New Roman"/>
          <w:sz w:val="28"/>
        </w:rPr>
        <w:tab/>
        <w:t xml:space="preserve">      Н.Н.Шипулина</w:t>
      </w:r>
      <w:r>
        <w:rPr>
          <w:sz w:val="28"/>
        </w:rPr>
        <w:br/>
      </w:r>
    </w:p>
    <w:p w:rsidR="004C70A0" w:rsidRDefault="004C70A0" w:rsidP="004C70A0">
      <w:pPr>
        <w:pStyle w:val="a3"/>
        <w:spacing w:line="240" w:lineRule="exact"/>
        <w:ind w:firstLine="709"/>
        <w:jc w:val="center"/>
      </w:pPr>
      <w:r>
        <w:t xml:space="preserve">                                                            </w:t>
      </w: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  <w:r>
        <w:t xml:space="preserve">                                                         </w:t>
      </w: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Default="004C70A0" w:rsidP="004C70A0">
      <w:pPr>
        <w:pStyle w:val="a3"/>
        <w:spacing w:line="240" w:lineRule="exact"/>
        <w:ind w:firstLine="709"/>
        <w:jc w:val="center"/>
      </w:pPr>
    </w:p>
    <w:p w:rsidR="004C70A0" w:rsidRPr="004C70A0" w:rsidRDefault="004C70A0" w:rsidP="004C70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</w:t>
      </w:r>
      <w:r w:rsidRPr="004C70A0">
        <w:rPr>
          <w:rFonts w:ascii="Times New Roman" w:hAnsi="Times New Roman" w:cs="Times New Roman"/>
          <w:sz w:val="24"/>
          <w:szCs w:val="24"/>
        </w:rPr>
        <w:t>УТВЕРЖДЕН</w:t>
      </w:r>
    </w:p>
    <w:p w:rsidR="004C70A0" w:rsidRPr="004C70A0" w:rsidRDefault="004C70A0" w:rsidP="004C70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70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Распоряжением</w:t>
      </w:r>
    </w:p>
    <w:p w:rsidR="004C70A0" w:rsidRPr="004C70A0" w:rsidRDefault="004C70A0" w:rsidP="004C70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70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4C70A0">
        <w:rPr>
          <w:rFonts w:ascii="Times New Roman" w:hAnsi="Times New Roman" w:cs="Times New Roman"/>
          <w:sz w:val="24"/>
          <w:szCs w:val="24"/>
        </w:rPr>
        <w:t>Речицкой</w:t>
      </w:r>
      <w:proofErr w:type="spellEnd"/>
      <w:r w:rsidRPr="004C70A0">
        <w:rPr>
          <w:rFonts w:ascii="Times New Roman" w:hAnsi="Times New Roman" w:cs="Times New Roman"/>
          <w:sz w:val="24"/>
          <w:szCs w:val="24"/>
        </w:rPr>
        <w:t xml:space="preserve"> сельской</w:t>
      </w:r>
    </w:p>
    <w:p w:rsidR="004C70A0" w:rsidRPr="004C70A0" w:rsidRDefault="004C70A0" w:rsidP="004C70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70A0">
        <w:rPr>
          <w:rFonts w:ascii="Times New Roman" w:hAnsi="Times New Roman" w:cs="Times New Roman"/>
          <w:sz w:val="24"/>
          <w:szCs w:val="24"/>
        </w:rPr>
        <w:t xml:space="preserve">  администрации </w:t>
      </w:r>
    </w:p>
    <w:p w:rsidR="004C70A0" w:rsidRPr="004C70A0" w:rsidRDefault="004C70A0" w:rsidP="004C70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70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30.12.2016</w:t>
      </w:r>
      <w:r w:rsidRPr="004C70A0">
        <w:rPr>
          <w:rFonts w:ascii="Times New Roman" w:hAnsi="Times New Roman" w:cs="Times New Roman"/>
          <w:sz w:val="24"/>
          <w:szCs w:val="24"/>
        </w:rPr>
        <w:t xml:space="preserve">  г. № </w:t>
      </w:r>
      <w:r>
        <w:rPr>
          <w:rFonts w:ascii="Times New Roman" w:hAnsi="Times New Roman" w:cs="Times New Roman"/>
          <w:sz w:val="24"/>
          <w:szCs w:val="24"/>
        </w:rPr>
        <w:t>203</w:t>
      </w:r>
      <w:r w:rsidRPr="004C70A0">
        <w:rPr>
          <w:rFonts w:ascii="Times New Roman" w:hAnsi="Times New Roman" w:cs="Times New Roman"/>
          <w:sz w:val="24"/>
          <w:szCs w:val="24"/>
        </w:rPr>
        <w:t>-р</w:t>
      </w:r>
    </w:p>
    <w:p w:rsidR="004C70A0" w:rsidRDefault="004C70A0" w:rsidP="004C70A0">
      <w:pPr>
        <w:pStyle w:val="a3"/>
        <w:ind w:firstLine="709"/>
        <w:jc w:val="right"/>
      </w:pPr>
    </w:p>
    <w:p w:rsidR="004C70A0" w:rsidRDefault="004C70A0" w:rsidP="004C70A0">
      <w:pPr>
        <w:pStyle w:val="a3"/>
        <w:suppressAutoHyphens/>
        <w:spacing w:line="240" w:lineRule="exact"/>
        <w:ind w:firstLine="709"/>
        <w:jc w:val="center"/>
        <w:rPr>
          <w:b/>
        </w:rPr>
      </w:pPr>
      <w:r>
        <w:rPr>
          <w:b/>
        </w:rPr>
        <w:t>ПЛАН</w:t>
      </w:r>
    </w:p>
    <w:p w:rsidR="004C70A0" w:rsidRDefault="004C70A0" w:rsidP="004C70A0">
      <w:pPr>
        <w:pStyle w:val="a3"/>
        <w:suppressAutoHyphens/>
        <w:spacing w:line="240" w:lineRule="exact"/>
        <w:ind w:firstLine="709"/>
        <w:jc w:val="center"/>
        <w:rPr>
          <w:b/>
        </w:rPr>
      </w:pPr>
      <w:r>
        <w:rPr>
          <w:b/>
        </w:rPr>
        <w:t xml:space="preserve">мероприятий по противодействию коррупции </w:t>
      </w:r>
    </w:p>
    <w:p w:rsidR="004C70A0" w:rsidRDefault="004C70A0" w:rsidP="004C70A0">
      <w:pPr>
        <w:pStyle w:val="a3"/>
        <w:suppressAutoHyphens/>
        <w:spacing w:line="240" w:lineRule="exact"/>
        <w:ind w:firstLine="709"/>
        <w:jc w:val="center"/>
      </w:pPr>
      <w:r>
        <w:rPr>
          <w:b/>
        </w:rPr>
        <w:t xml:space="preserve">в </w:t>
      </w:r>
      <w:proofErr w:type="spellStart"/>
      <w:r>
        <w:rPr>
          <w:b/>
        </w:rPr>
        <w:t>Речицком</w:t>
      </w:r>
      <w:proofErr w:type="spellEnd"/>
      <w:r>
        <w:rPr>
          <w:b/>
        </w:rPr>
        <w:t xml:space="preserve"> сельском поселении</w:t>
      </w:r>
    </w:p>
    <w:p w:rsidR="004C70A0" w:rsidRDefault="004C70A0" w:rsidP="004C70A0">
      <w:pPr>
        <w:pStyle w:val="a3"/>
        <w:suppressAutoHyphens/>
        <w:spacing w:line="240" w:lineRule="exact"/>
        <w:ind w:firstLine="709"/>
        <w:jc w:val="left"/>
      </w:pPr>
    </w:p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375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№</w:t>
            </w:r>
          </w:p>
          <w:p w:rsidR="004C70A0" w:rsidRDefault="004C70A0" w:rsidP="00C138A9">
            <w:pPr>
              <w:pStyle w:val="a3"/>
              <w:suppressAutoHyphens/>
              <w:jc w:val="center"/>
            </w:pPr>
            <w:proofErr w:type="spellStart"/>
            <w:r>
              <w:t>пп</w:t>
            </w:r>
            <w:proofErr w:type="spellEnd"/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Мероприятия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Срок выполнения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Ответственные исполнители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1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center"/>
            </w:pPr>
            <w:r>
              <w:t>4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 xml:space="preserve">1. Нормативно-правовое  и организационное обеспечение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деятельности</w:t>
      </w:r>
    </w:p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671"/>
        <w:gridCol w:w="2574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1.1.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Подготовка нормативных правовых актов администрации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по вопросам организации и реализации настоящего Плана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В течение 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года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Специалисты 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1.2.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Разработка  новых нормативных правовых актов в сфере противодействия коррупции и внесение изменений в действующие  в связи с развитием законодательства, а также на основе обобщения  положительной практики </w:t>
            </w:r>
            <w:proofErr w:type="spellStart"/>
            <w:r>
              <w:t>правоприменения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Постоянно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Специалисты 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>2.Противодействие коррупции при прохождении муниципальной службы</w:t>
      </w:r>
    </w:p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9"/>
        <w:gridCol w:w="5423"/>
        <w:gridCol w:w="1671"/>
        <w:gridCol w:w="2574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Организация проверки соблюдения связанных с муниципальной службой ограничений и запретов, установленных Федеральным законом от 02.03.2007 года № 25-ФЗ «О муниципальной службе в Российской Федерации»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1 квартал 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2017 - 2018 годов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Специалисты 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Представление гражданами, претендующими на замещение муниципальных должностей, должностей муниципальной службы, гражданами, замещающими муниципальные должности, и муниципальными служащими администрации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супруга (супруги) и несовершеннолетних детей в соответствии с утвержденным перечнем должностей, обязанных предоставлять такие сведения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</w:p>
          <w:p w:rsidR="004C70A0" w:rsidRDefault="004C70A0" w:rsidP="00C138A9">
            <w:pPr>
              <w:pStyle w:val="a3"/>
              <w:suppressAutoHyphens/>
              <w:jc w:val="left"/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lastRenderedPageBreak/>
              <w:t>До 30 апреля 2017- 2018 годов, постоянно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 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lastRenderedPageBreak/>
              <w:t>2.3.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Проверка правильности оформления сведений о доходах, об имуществе и обязательствах имущественного характера при их представлении и осуществлении их приема под роспись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 мере </w:t>
            </w:r>
            <w:proofErr w:type="spellStart"/>
            <w:r>
              <w:t>предостав-ления</w:t>
            </w:r>
            <w:proofErr w:type="spellEnd"/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2.4.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Организация проверки достоверности предоставляемых муниципальными служащими сведений о доходах, об имуществе, принадлежащем им на праве собственности, обязательствах </w:t>
            </w:r>
            <w:proofErr w:type="spellStart"/>
            <w:r>
              <w:t>имущест</w:t>
            </w:r>
            <w:proofErr w:type="spellEnd"/>
            <w:r>
              <w:t>- венного характера (в соответствии с утвержденным перечнем должностей, обязанных предоставлять такие сведения)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 квартал 2017 - 2018 годов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2.5.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Организация и проведение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деятельности, в том числе с учетом его осведомленности в части требований Федерального закона от 25.12.2008 года № 273-ФЗ «О противодействии коррупции»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2017 - 2018 годов 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по  плану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Аттестационная комиссия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2.6.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Обеспечение формирования и подготовки резерва кадров для замещения муниципальных должностей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2.7.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Осуществление контроля соблюдения муниципальными служащими общих принципов служебного поведения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 xml:space="preserve">3.Проведение </w:t>
      </w:r>
      <w:proofErr w:type="spellStart"/>
      <w:r>
        <w:rPr>
          <w:b/>
        </w:rPr>
        <w:t>антикоррупционной</w:t>
      </w:r>
      <w:proofErr w:type="spellEnd"/>
      <w:r>
        <w:rPr>
          <w:b/>
        </w:rPr>
        <w:t xml:space="preserve"> экспертизы нормативных правовых актов и проектов нормативных правовых актов</w:t>
      </w:r>
    </w:p>
    <w:tbl>
      <w:tblPr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431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3.1.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Проведение экспертизы нормативных правовых актов администрации           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и их проектов на наличие положений коррупционного характера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Специалисты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3.2.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Своевременное устранение выявленных органами прокуратуры </w:t>
            </w:r>
            <w:proofErr w:type="spellStart"/>
            <w:r>
              <w:t>Почепского</w:t>
            </w:r>
            <w:proofErr w:type="spellEnd"/>
            <w:r>
              <w:t xml:space="preserve"> района, в нормативных правовых актов администрации          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и их проектах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Специалисты администрации</w:t>
            </w:r>
          </w:p>
        </w:tc>
      </w:tr>
    </w:tbl>
    <w:p w:rsidR="004C70A0" w:rsidRPr="006B53A5" w:rsidRDefault="004C70A0" w:rsidP="004C70A0">
      <w:pPr>
        <w:pStyle w:val="a3"/>
        <w:suppressAutoHyphens/>
        <w:jc w:val="center"/>
        <w:rPr>
          <w:b/>
        </w:rPr>
      </w:pPr>
      <w:r w:rsidRPr="006B53A5">
        <w:rPr>
          <w:b/>
        </w:rPr>
        <w:t>4.Противодействие коррупции при размещении муниципального заказа</w:t>
      </w:r>
    </w:p>
    <w:tbl>
      <w:tblPr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431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4.1.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Обеспечение соблюдения действующего законодательства, регулирующего осуществление закупок для </w:t>
            </w:r>
            <w:proofErr w:type="spellStart"/>
            <w:r>
              <w:t>муниципаль</w:t>
            </w:r>
            <w:proofErr w:type="spellEnd"/>
            <w:r>
              <w:t xml:space="preserve">- </w:t>
            </w:r>
            <w:proofErr w:type="spellStart"/>
            <w:r>
              <w:t>ных</w:t>
            </w:r>
            <w:proofErr w:type="spellEnd"/>
            <w:r>
              <w:t xml:space="preserve"> нужд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</w:p>
          <w:p w:rsidR="004C70A0" w:rsidRDefault="004C70A0" w:rsidP="00C138A9">
            <w:pPr>
              <w:pStyle w:val="a3"/>
              <w:suppressAutoHyphens/>
              <w:jc w:val="lef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lastRenderedPageBreak/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lastRenderedPageBreak/>
              <w:t>4.2.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Осуществление финансового контроля за целевым и эффективным использованием бюджетных средств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Ведущий 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4.3.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Обеспечение контроля за выполнением контрактных обязательств, прозрачности процедур закупок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 xml:space="preserve">5.Обеспечение граждан и организаций к информации о деятельности администрации </w:t>
      </w:r>
      <w:proofErr w:type="spellStart"/>
      <w:r>
        <w:rPr>
          <w:b/>
        </w:rPr>
        <w:t>Речицкого</w:t>
      </w:r>
      <w:proofErr w:type="spellEnd"/>
      <w:r>
        <w:rPr>
          <w:b/>
        </w:rPr>
        <w:t xml:space="preserve"> сельского поселения</w:t>
      </w:r>
    </w:p>
    <w:tbl>
      <w:tblPr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431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5.1.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Обнародование (опубликование) в СМИ информации о деятельности администрации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в соответствии с Федеральным законом от 09.02.2009 года № 8-ФЗ «Об обеспечении доступа к информации о деятельности государственных органов местного самоуправления»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В течение года 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5.2.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Учет и своевременное рассмотрение обращений граждан, содержащих сведения о коррупционной деятельности должностных лиц, поступающих в администрацию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5.3.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Информирование населения                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о реализации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в администрации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>6.Мониторинг должностных правонарушений, проявлений коррупции и мер противодействия</w:t>
      </w:r>
    </w:p>
    <w:tbl>
      <w:tblPr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95"/>
        <w:gridCol w:w="2406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6.1.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Подготовка и представление главе      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информации о коррупционных проявлениях: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-о совершении муниципальными служащими право правонарушениях коррупционной направленности;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-о проводимых расследованиях по фактам коррупционных правонарушений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По мере поступления информации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6.2.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Анализ частных определений судов, представителей и протестов органов прокуратуры, связанных с коррупционными проявлениями, об устранении нарушений законодательства в отношении муниципальных служащих, работников муниципальных учреждений и предприятий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По мере поступления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</w:p>
    <w:p w:rsidR="004C70A0" w:rsidRDefault="004C70A0" w:rsidP="004C70A0">
      <w:pPr>
        <w:pStyle w:val="a3"/>
        <w:suppressAutoHyphens/>
        <w:jc w:val="center"/>
        <w:rPr>
          <w:b/>
        </w:rPr>
      </w:pPr>
    </w:p>
    <w:p w:rsidR="004C70A0" w:rsidRDefault="004C70A0" w:rsidP="004C70A0">
      <w:pPr>
        <w:pStyle w:val="a3"/>
        <w:suppressAutoHyphens/>
        <w:jc w:val="center"/>
        <w:rPr>
          <w:b/>
        </w:rPr>
      </w:pPr>
    </w:p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>7.Взаимодействие органов местного самоуправления с общественностью</w:t>
      </w:r>
    </w:p>
    <w:tbl>
      <w:tblPr>
        <w:tblW w:w="10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95"/>
        <w:gridCol w:w="2406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7.1.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Обеспечение возможности обращения граждан в администрацию об известных фактах коррупции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Постоянно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7.2.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Создание необходимых условий для проведения диалога между администрацией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 и населением по обслуживанию как общих национальных, так и региональных и муниципальных проблем противодействия коррупции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Постоянно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 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>8.Предупреждение и выявление должностных нарушений, связанных с коррупционными проявлениями</w:t>
      </w:r>
    </w:p>
    <w:tbl>
      <w:tblPr>
        <w:tblW w:w="10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242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8.1.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Осуществление в установленном законом порядке проверок финансово-хозяйственной деятельности муниципальных учреждений в целях недопущения нецелевого использования средств бюджета </w:t>
            </w:r>
            <w:proofErr w:type="spellStart"/>
            <w:r>
              <w:t>Речицкого</w:t>
            </w:r>
            <w:proofErr w:type="spellEnd"/>
            <w:r>
              <w:t xml:space="preserve"> сельского поселения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ind w:right="-212"/>
              <w:jc w:val="left"/>
            </w:pPr>
            <w:r>
              <w:t xml:space="preserve">Постоянно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 xml:space="preserve">  Ведущий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8.2.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Осуществление контроля, выявление и пресечение коррупционных проявлений в ходе процессов, связанных с предоставлением и продажей земельных участков, реализацией недвижимого имущества, сдачей помещений в аренду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ind w:right="-212"/>
              <w:jc w:val="left"/>
            </w:pPr>
            <w:r>
              <w:t>По мере необходимости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pStyle w:val="a3"/>
        <w:suppressAutoHyphens/>
        <w:jc w:val="center"/>
        <w:rPr>
          <w:b/>
        </w:rPr>
      </w:pPr>
      <w:r>
        <w:rPr>
          <w:b/>
        </w:rPr>
        <w:t>9.Антикоррупционное образование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9"/>
        <w:gridCol w:w="5423"/>
        <w:gridCol w:w="1870"/>
        <w:gridCol w:w="2244"/>
      </w:tblGrid>
      <w:tr w:rsidR="004C70A0" w:rsidTr="00C138A9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9.1.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Участие муниципальных служащих в семинарах, тренингах и иных мероприятиях, направленных на формирование нетерпимого отношения к проявлениям коррупции, проводимых в рамках профессиональной подготовки, переподготовки и повышения квалификации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В течение 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0A0" w:rsidRDefault="004C70A0" w:rsidP="00C138A9">
            <w:pPr>
              <w:pStyle w:val="a3"/>
              <w:suppressAutoHyphens/>
              <w:jc w:val="left"/>
            </w:pPr>
            <w:r>
              <w:t>Специалист</w:t>
            </w:r>
          </w:p>
          <w:p w:rsidR="004C70A0" w:rsidRDefault="004C70A0" w:rsidP="00C138A9">
            <w:pPr>
              <w:pStyle w:val="a3"/>
              <w:suppressAutoHyphens/>
              <w:jc w:val="left"/>
            </w:pPr>
            <w:r>
              <w:t>администрации</w:t>
            </w:r>
          </w:p>
        </w:tc>
      </w:tr>
    </w:tbl>
    <w:p w:rsidR="004C70A0" w:rsidRDefault="004C70A0" w:rsidP="004C70A0">
      <w:pPr>
        <w:jc w:val="both"/>
        <w:rPr>
          <w:sz w:val="28"/>
        </w:rPr>
      </w:pPr>
    </w:p>
    <w:p w:rsidR="004C70A0" w:rsidRDefault="004C70A0" w:rsidP="004C70A0">
      <w:pPr>
        <w:jc w:val="both"/>
        <w:rPr>
          <w:sz w:val="28"/>
        </w:rPr>
      </w:pPr>
    </w:p>
    <w:p w:rsidR="004C70A0" w:rsidRDefault="004C70A0" w:rsidP="004C70A0">
      <w:pPr>
        <w:jc w:val="both"/>
        <w:rPr>
          <w:sz w:val="28"/>
        </w:rPr>
      </w:pPr>
    </w:p>
    <w:p w:rsidR="003E650B" w:rsidRDefault="003E650B"/>
    <w:sectPr w:rsidR="003E650B" w:rsidSect="00464BBD">
      <w:pgSz w:w="11906" w:h="16838"/>
      <w:pgMar w:top="363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C70A0"/>
    <w:rsid w:val="003E650B"/>
    <w:rsid w:val="004C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4C70A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C70A0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4C70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70A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1263</Words>
  <Characters>7203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2018-03-15T12:46:00Z</dcterms:created>
  <dcterms:modified xsi:type="dcterms:W3CDTF">2018-03-15T12:55:00Z</dcterms:modified>
</cp:coreProperties>
</file>