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3D" w:rsidRDefault="0012553D" w:rsidP="0012553D">
      <w:pPr>
        <w:pStyle w:val="20"/>
        <w:shd w:val="clear" w:color="auto" w:fill="auto"/>
        <w:spacing w:after="222"/>
      </w:pPr>
      <w:r>
        <w:t>РОССИЙСКАЯ ФЕДЕ РАЦИЯ</w:t>
      </w:r>
      <w:r>
        <w:br/>
        <w:t>БРЯНСКАЯ ОБЛАСТЬ ПОЧЕПСКИЙ РАЙОН</w:t>
      </w:r>
      <w:r>
        <w:br/>
        <w:t>РЕЧИЦКАЯ СЕЛЬСКАЯ АДМИНИСТРАЦИЯ</w:t>
      </w:r>
    </w:p>
    <w:p w:rsidR="0012553D" w:rsidRPr="00D866B0" w:rsidRDefault="0012553D" w:rsidP="0012553D">
      <w:pPr>
        <w:pStyle w:val="10"/>
        <w:keepNext/>
        <w:keepLines/>
        <w:shd w:val="clear" w:color="auto" w:fill="auto"/>
        <w:spacing w:before="0" w:after="238" w:line="320" w:lineRule="exact"/>
        <w:rPr>
          <w:rFonts w:ascii="Times New Roman" w:hAnsi="Times New Roman" w:cs="Times New Roman"/>
        </w:rPr>
      </w:pPr>
      <w:bookmarkStart w:id="0" w:name="bookmark0"/>
      <w:r w:rsidRPr="00D866B0">
        <w:rPr>
          <w:rFonts w:ascii="Times New Roman" w:hAnsi="Times New Roman" w:cs="Times New Roman"/>
        </w:rPr>
        <w:t>ПОСТАНОВЛЕНИЕ</w:t>
      </w:r>
      <w:bookmarkEnd w:id="0"/>
    </w:p>
    <w:p w:rsidR="0012553D" w:rsidRDefault="0012553D" w:rsidP="0012553D">
      <w:pPr>
        <w:pStyle w:val="20"/>
        <w:shd w:val="clear" w:color="auto" w:fill="auto"/>
        <w:spacing w:after="0" w:line="312" w:lineRule="exact"/>
        <w:ind w:right="6540"/>
        <w:jc w:val="left"/>
      </w:pPr>
      <w:r>
        <w:t>от 26.04.2021 г.№ 41</w:t>
      </w:r>
    </w:p>
    <w:p w:rsidR="0012553D" w:rsidRDefault="0012553D" w:rsidP="0012553D">
      <w:pPr>
        <w:pStyle w:val="20"/>
        <w:shd w:val="clear" w:color="auto" w:fill="auto"/>
        <w:spacing w:after="0" w:line="446" w:lineRule="exact"/>
        <w:ind w:right="4340"/>
        <w:jc w:val="left"/>
      </w:pP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171D1F" w:rsidRDefault="00171D1F" w:rsidP="00171D1F"/>
    <w:p w:rsidR="0007080D" w:rsidRDefault="0007080D" w:rsidP="0007080D">
      <w:pPr>
        <w:pStyle w:val="20"/>
        <w:shd w:val="clear" w:color="auto" w:fill="auto"/>
        <w:spacing w:after="0" w:line="240" w:lineRule="auto"/>
        <w:ind w:right="4340"/>
        <w:jc w:val="left"/>
      </w:pPr>
      <w:r>
        <w:t>Об утверждении Порядка применения к муниципальным служащим взысканий за коррупционные правонарушения</w:t>
      </w:r>
    </w:p>
    <w:p w:rsidR="0007080D" w:rsidRDefault="0007080D" w:rsidP="0007080D">
      <w:pPr>
        <w:pStyle w:val="20"/>
        <w:shd w:val="clear" w:color="auto" w:fill="auto"/>
        <w:spacing w:after="0" w:line="446" w:lineRule="exact"/>
        <w:ind w:right="4340"/>
        <w:jc w:val="left"/>
      </w:pPr>
    </w:p>
    <w:p w:rsidR="0007080D" w:rsidRDefault="0007080D" w:rsidP="0007080D">
      <w:pPr>
        <w:pStyle w:val="20"/>
        <w:shd w:val="clear" w:color="auto" w:fill="auto"/>
        <w:spacing w:after="154" w:line="302" w:lineRule="exact"/>
        <w:ind w:firstLine="380"/>
        <w:jc w:val="both"/>
      </w:pPr>
      <w:r>
        <w:t xml:space="preserve">В соответствии с Федеральными законами от 6 октября 2003 года </w:t>
      </w:r>
      <w:r>
        <w:rPr>
          <w:rStyle w:val="21"/>
        </w:rPr>
        <w:t xml:space="preserve">№ 131- </w:t>
      </w:r>
      <w:r>
        <w:t>Ф'</w:t>
      </w:r>
      <w:proofErr w:type="gramStart"/>
      <w:r>
        <w:t>З</w:t>
      </w:r>
      <w:proofErr w:type="gramEnd"/>
      <w:r>
        <w:t xml:space="preserve"> "Об общих принципах организации местного самоуправления в Российской Федерации", от 2 марта 2007 года №25-ФЗ "О муниципальной службе в Российской Федерации", статьями 13 и 15 Федерального закона от 25 декабря 2008 года </w:t>
      </w:r>
      <w:r>
        <w:rPr>
          <w:rStyle w:val="21"/>
        </w:rPr>
        <w:t>№</w:t>
      </w:r>
      <w:r>
        <w:t xml:space="preserve">.273-ФЗ "О противодействии коррупции", Уставом </w:t>
      </w:r>
      <w:proofErr w:type="spellStart"/>
      <w:r>
        <w:t>Речицкого</w:t>
      </w:r>
      <w:proofErr w:type="spellEnd"/>
      <w:r>
        <w:t xml:space="preserve"> сельского поселения, </w:t>
      </w:r>
      <w:proofErr w:type="spellStart"/>
      <w:r>
        <w:t>Речицкая</w:t>
      </w:r>
      <w:proofErr w:type="spellEnd"/>
      <w:r>
        <w:t xml:space="preserve"> сельская администрация</w:t>
      </w:r>
    </w:p>
    <w:p w:rsidR="0007080D" w:rsidRDefault="0007080D" w:rsidP="0007080D">
      <w:pPr>
        <w:pStyle w:val="20"/>
        <w:shd w:val="clear" w:color="auto" w:fill="auto"/>
        <w:spacing w:after="99" w:line="260" w:lineRule="exact"/>
        <w:jc w:val="left"/>
      </w:pPr>
      <w:r>
        <w:t>ПОСТАНОВЛЯЕТ:</w:t>
      </w:r>
    </w:p>
    <w:p w:rsidR="0007080D" w:rsidRDefault="0007080D" w:rsidP="0007080D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after="53" w:line="322" w:lineRule="exact"/>
        <w:jc w:val="both"/>
      </w:pPr>
      <w:r>
        <w:t>Утвердить Порядок применения к муниципальным служащим дисциплинарных взысканий за коррупционные правонарушения (приложение).</w:t>
      </w:r>
    </w:p>
    <w:p w:rsidR="0007080D" w:rsidRDefault="0007080D" w:rsidP="0007080D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after="117" w:line="331" w:lineRule="exact"/>
        <w:jc w:val="both"/>
        <w:rPr>
          <w:sz w:val="28"/>
          <w:szCs w:val="28"/>
        </w:rPr>
      </w:pPr>
      <w:r>
        <w:t>Настоящее постановление вступает в силу со дня его официального обнародования (опубликования) в законном порядке</w:t>
      </w:r>
      <w:r w:rsidRPr="00C13E3B">
        <w:rPr>
          <w:sz w:val="28"/>
          <w:szCs w:val="28"/>
        </w:rPr>
        <w:t>.</w:t>
      </w:r>
    </w:p>
    <w:p w:rsidR="00427CE4" w:rsidRPr="00427CE4" w:rsidRDefault="00427CE4" w:rsidP="00427CE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right="-2"/>
        <w:jc w:val="left"/>
      </w:pPr>
      <w:r>
        <w:t xml:space="preserve">Отменить Постановление №6 от 27.01.2021 года  «Об </w:t>
      </w:r>
      <w:r w:rsidRPr="00427CE4">
        <w:t>утверждении Порядка применения к муниципальным служащим взысканий за коррупционные правонарушения</w:t>
      </w:r>
      <w:r>
        <w:t xml:space="preserve">» </w:t>
      </w:r>
    </w:p>
    <w:p w:rsidR="0007080D" w:rsidRPr="00C13E3B" w:rsidRDefault="00EF30CC" w:rsidP="0007080D">
      <w:pPr>
        <w:pStyle w:val="20"/>
        <w:numPr>
          <w:ilvl w:val="0"/>
          <w:numId w:val="1"/>
        </w:numPr>
        <w:shd w:val="clear" w:color="auto" w:fill="auto"/>
        <w:tabs>
          <w:tab w:val="left" w:pos="456"/>
        </w:tabs>
        <w:spacing w:after="117" w:line="331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разместить на сайте администрации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DF4886">
        <w:rPr>
          <w:sz w:val="28"/>
          <w:szCs w:val="28"/>
          <w:lang w:val="en-US"/>
        </w:rPr>
        <w:t>www</w:t>
      </w:r>
      <w:r w:rsidR="00DF4886">
        <w:rPr>
          <w:sz w:val="28"/>
          <w:szCs w:val="28"/>
        </w:rPr>
        <w:t>.</w:t>
      </w:r>
      <w:proofErr w:type="spellStart"/>
      <w:r w:rsidR="00DF4886">
        <w:rPr>
          <w:sz w:val="28"/>
          <w:szCs w:val="28"/>
          <w:lang w:val="en-US"/>
        </w:rPr>
        <w:t>posrechiza</w:t>
      </w:r>
      <w:proofErr w:type="spellEnd"/>
      <w:r w:rsidR="00DF4886">
        <w:rPr>
          <w:sz w:val="28"/>
          <w:szCs w:val="28"/>
        </w:rPr>
        <w:t>.</w:t>
      </w:r>
      <w:proofErr w:type="spellStart"/>
      <w:r w:rsidR="00DF4886">
        <w:rPr>
          <w:sz w:val="28"/>
          <w:szCs w:val="28"/>
          <w:lang w:val="en-US"/>
        </w:rPr>
        <w:t>ru</w:t>
      </w:r>
      <w:proofErr w:type="spellEnd"/>
      <w:r w:rsidR="00DF4886">
        <w:rPr>
          <w:sz w:val="28"/>
          <w:szCs w:val="28"/>
        </w:rPr>
        <w:t>.</w:t>
      </w:r>
    </w:p>
    <w:p w:rsidR="0007080D" w:rsidRPr="00C13E3B" w:rsidRDefault="0007080D" w:rsidP="0007080D">
      <w:pPr>
        <w:pStyle w:val="20"/>
        <w:numPr>
          <w:ilvl w:val="0"/>
          <w:numId w:val="1"/>
        </w:numPr>
        <w:shd w:val="clear" w:color="auto" w:fill="auto"/>
        <w:tabs>
          <w:tab w:val="left" w:pos="341"/>
        </w:tabs>
        <w:spacing w:after="1062" w:line="260" w:lineRule="exact"/>
        <w:jc w:val="both"/>
        <w:rPr>
          <w:sz w:val="28"/>
          <w:szCs w:val="28"/>
        </w:rPr>
      </w:pPr>
      <w:proofErr w:type="gramStart"/>
      <w:r w:rsidRPr="00C13E3B">
        <w:rPr>
          <w:sz w:val="28"/>
          <w:szCs w:val="28"/>
        </w:rPr>
        <w:t>Контроль за</w:t>
      </w:r>
      <w:proofErr w:type="gramEnd"/>
      <w:r w:rsidRPr="00C13E3B">
        <w:rPr>
          <w:sz w:val="28"/>
          <w:szCs w:val="28"/>
        </w:rPr>
        <w:t xml:space="preserve"> исполнением настоящего постановления оставляю за собой.                   </w:t>
      </w:r>
    </w:p>
    <w:p w:rsidR="0007080D" w:rsidRPr="00C13E3B" w:rsidRDefault="0007080D" w:rsidP="0007080D">
      <w:pPr>
        <w:pStyle w:val="20"/>
        <w:shd w:val="clear" w:color="auto" w:fill="auto"/>
        <w:tabs>
          <w:tab w:val="left" w:pos="341"/>
        </w:tabs>
        <w:spacing w:after="1062" w:line="260" w:lineRule="exact"/>
        <w:jc w:val="both"/>
        <w:rPr>
          <w:sz w:val="28"/>
          <w:szCs w:val="28"/>
        </w:rPr>
      </w:pPr>
      <w:r w:rsidRPr="00C13E3B">
        <w:rPr>
          <w:sz w:val="28"/>
          <w:szCs w:val="28"/>
        </w:rPr>
        <w:t xml:space="preserve">Глава поселения                                         </w:t>
      </w:r>
      <w:proofErr w:type="spellStart"/>
      <w:r w:rsidRPr="00C13E3B">
        <w:rPr>
          <w:sz w:val="28"/>
          <w:szCs w:val="28"/>
        </w:rPr>
        <w:t>Н.Н.Шипулина</w:t>
      </w:r>
      <w:proofErr w:type="spellEnd"/>
    </w:p>
    <w:p w:rsidR="0012553D" w:rsidRDefault="0012553D" w:rsidP="00171D1F"/>
    <w:p w:rsidR="0012553D" w:rsidRDefault="0012553D" w:rsidP="00171D1F"/>
    <w:p w:rsidR="0012553D" w:rsidRDefault="0012553D" w:rsidP="00171D1F"/>
    <w:p w:rsidR="0012553D" w:rsidRDefault="0012553D" w:rsidP="00171D1F"/>
    <w:p w:rsidR="0012553D" w:rsidRDefault="0012553D" w:rsidP="00171D1F"/>
    <w:p w:rsidR="0012553D" w:rsidRDefault="0012553D" w:rsidP="00171D1F"/>
    <w:p w:rsidR="0012553D" w:rsidRDefault="0012553D" w:rsidP="00171D1F"/>
    <w:p w:rsidR="0012553D" w:rsidRDefault="0012553D" w:rsidP="00171D1F"/>
    <w:p w:rsidR="0007080D" w:rsidRDefault="0007080D" w:rsidP="0007080D"/>
    <w:p w:rsidR="00427CE4" w:rsidRDefault="00427CE4" w:rsidP="0007080D">
      <w:bookmarkStart w:id="1" w:name="_GoBack"/>
      <w:bookmarkEnd w:id="1"/>
    </w:p>
    <w:p w:rsidR="00171D1F" w:rsidRDefault="0007080D" w:rsidP="0007080D">
      <w:r>
        <w:lastRenderedPageBreak/>
        <w:t xml:space="preserve">                                                                                                                       </w:t>
      </w:r>
      <w:r w:rsidR="00F470C6">
        <w:t xml:space="preserve">                  </w:t>
      </w:r>
      <w:r>
        <w:t xml:space="preserve"> </w:t>
      </w:r>
      <w:r w:rsidR="00171D1F" w:rsidRPr="00713B77">
        <w:t>УТВЕРЖДЕН</w:t>
      </w:r>
    </w:p>
    <w:p w:rsidR="00171D1F" w:rsidRPr="00713B77" w:rsidRDefault="00171D1F" w:rsidP="00171D1F">
      <w:pPr>
        <w:jc w:val="center"/>
      </w:pPr>
    </w:p>
    <w:p w:rsidR="00171D1F" w:rsidRDefault="00171D1F" w:rsidP="00171D1F">
      <w:pPr>
        <w:jc w:val="right"/>
      </w:pPr>
      <w:r w:rsidRPr="00713B77">
        <w:t>постановлением главы</w:t>
      </w:r>
      <w:r>
        <w:t xml:space="preserve"> администрации</w:t>
      </w:r>
    </w:p>
    <w:p w:rsidR="00171D1F" w:rsidRPr="00713B77" w:rsidRDefault="00171D1F" w:rsidP="00171D1F">
      <w:pPr>
        <w:jc w:val="right"/>
      </w:pPr>
      <w:proofErr w:type="spellStart"/>
      <w:r>
        <w:t>Речицкого</w:t>
      </w:r>
      <w:proofErr w:type="spellEnd"/>
      <w:r>
        <w:t xml:space="preserve">  </w:t>
      </w:r>
      <w:r w:rsidRPr="00713B77">
        <w:t xml:space="preserve"> сельского  поселения </w:t>
      </w:r>
    </w:p>
    <w:p w:rsidR="00171D1F" w:rsidRDefault="00171D1F" w:rsidP="00171D1F">
      <w:pPr>
        <w:jc w:val="right"/>
        <w:rPr>
          <w:b/>
          <w:bCs/>
        </w:rPr>
      </w:pPr>
      <w:r w:rsidRPr="00656D2D">
        <w:t xml:space="preserve">от  </w:t>
      </w:r>
      <w:r>
        <w:t>26 апреля</w:t>
      </w:r>
      <w:r w:rsidRPr="00656D2D">
        <w:t xml:space="preserve">  2021 года  №</w:t>
      </w:r>
      <w:r>
        <w:t xml:space="preserve"> 41</w:t>
      </w:r>
    </w:p>
    <w:p w:rsidR="00171D1F" w:rsidRPr="004660D1" w:rsidRDefault="00171D1F" w:rsidP="00171D1F">
      <w:pPr>
        <w:jc w:val="center"/>
        <w:rPr>
          <w:b/>
          <w:sz w:val="24"/>
          <w:szCs w:val="24"/>
        </w:rPr>
      </w:pPr>
      <w:r w:rsidRPr="004660D1">
        <w:rPr>
          <w:b/>
          <w:sz w:val="24"/>
          <w:szCs w:val="24"/>
        </w:rPr>
        <w:t xml:space="preserve">Порядок </w:t>
      </w:r>
      <w:r w:rsidRPr="004660D1">
        <w:rPr>
          <w:b/>
          <w:sz w:val="24"/>
          <w:szCs w:val="24"/>
        </w:rPr>
        <w:br/>
        <w:t xml:space="preserve">применения взысканий к муниципальным служащим администрации  </w:t>
      </w:r>
      <w:proofErr w:type="spellStart"/>
      <w:r>
        <w:rPr>
          <w:b/>
          <w:sz w:val="24"/>
          <w:szCs w:val="24"/>
        </w:rPr>
        <w:t>Речицкого</w:t>
      </w:r>
      <w:proofErr w:type="spellEnd"/>
      <w:r>
        <w:rPr>
          <w:b/>
          <w:sz w:val="24"/>
          <w:szCs w:val="24"/>
        </w:rPr>
        <w:t xml:space="preserve"> </w:t>
      </w:r>
      <w:r w:rsidRPr="004660D1">
        <w:rPr>
          <w:b/>
          <w:sz w:val="24"/>
          <w:szCs w:val="24"/>
        </w:rPr>
        <w:t>сельского поселения   за коррупционные правонарушения</w:t>
      </w:r>
    </w:p>
    <w:p w:rsidR="00171D1F" w:rsidRPr="004660D1" w:rsidRDefault="00171D1F" w:rsidP="00171D1F">
      <w:pPr>
        <w:tabs>
          <w:tab w:val="left" w:pos="2085"/>
        </w:tabs>
        <w:ind w:firstLine="720"/>
        <w:jc w:val="both"/>
        <w:rPr>
          <w:sz w:val="24"/>
          <w:szCs w:val="24"/>
        </w:rPr>
      </w:pPr>
    </w:p>
    <w:p w:rsidR="00171D1F" w:rsidRPr="004660D1" w:rsidRDefault="00171D1F" w:rsidP="00171D1F">
      <w:pPr>
        <w:tabs>
          <w:tab w:val="left" w:pos="2085"/>
        </w:tabs>
        <w:ind w:firstLine="720"/>
        <w:jc w:val="center"/>
        <w:rPr>
          <w:b/>
          <w:sz w:val="24"/>
          <w:szCs w:val="24"/>
        </w:rPr>
      </w:pPr>
      <w:r w:rsidRPr="004660D1">
        <w:rPr>
          <w:b/>
          <w:sz w:val="24"/>
          <w:szCs w:val="24"/>
          <w:lang w:val="en-US"/>
        </w:rPr>
        <w:t>I</w:t>
      </w:r>
      <w:r w:rsidRPr="004660D1">
        <w:rPr>
          <w:b/>
          <w:sz w:val="24"/>
          <w:szCs w:val="24"/>
        </w:rPr>
        <w:t>. Общее положение</w:t>
      </w:r>
    </w:p>
    <w:p w:rsidR="00171D1F" w:rsidRPr="003819B8" w:rsidRDefault="00171D1F" w:rsidP="00171D1F">
      <w:pPr>
        <w:ind w:firstLine="540"/>
        <w:rPr>
          <w:color w:val="212121"/>
          <w:sz w:val="24"/>
          <w:szCs w:val="24"/>
        </w:rPr>
      </w:pPr>
      <w:r w:rsidRPr="004660D1">
        <w:rPr>
          <w:sz w:val="24"/>
          <w:szCs w:val="24"/>
        </w:rPr>
        <w:t xml:space="preserve">1.  </w:t>
      </w:r>
      <w:r w:rsidRPr="003819B8">
        <w:rPr>
          <w:sz w:val="24"/>
          <w:szCs w:val="24"/>
        </w:rPr>
        <w:t>Настоящий Порядок устанавливает порядок и сроки применения взысканий к муниципальным служащим, замещающим должности муниципальной службы в администрации</w:t>
      </w:r>
      <w:r w:rsidR="003819B8">
        <w:rPr>
          <w:sz w:val="24"/>
          <w:szCs w:val="24"/>
        </w:rPr>
        <w:t xml:space="preserve"> </w:t>
      </w:r>
      <w:proofErr w:type="spellStart"/>
      <w:r w:rsidR="003819B8">
        <w:rPr>
          <w:sz w:val="24"/>
          <w:szCs w:val="24"/>
        </w:rPr>
        <w:t>Речицкого</w:t>
      </w:r>
      <w:proofErr w:type="spellEnd"/>
      <w:r w:rsidR="003819B8">
        <w:rPr>
          <w:sz w:val="24"/>
          <w:szCs w:val="24"/>
        </w:rPr>
        <w:t xml:space="preserve"> </w:t>
      </w:r>
      <w:r w:rsidRPr="003819B8">
        <w:rPr>
          <w:sz w:val="24"/>
          <w:szCs w:val="24"/>
        </w:rPr>
        <w:t xml:space="preserve">  сельского поселения  (далее – муниципальные служащие),  за несоблюдение ими ограничений и запретов, требований о предотвращении или   об урегулировании конфликта интересов и неисполнение обязанностей, установленных в целях противодействия коррупции.</w:t>
      </w:r>
      <w:r w:rsidRPr="003819B8">
        <w:rPr>
          <w:color w:val="212121"/>
          <w:sz w:val="24"/>
          <w:szCs w:val="24"/>
        </w:rPr>
        <w:t> 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center"/>
      </w:pPr>
      <w:r w:rsidRPr="003819B8">
        <w:rPr>
          <w:b/>
          <w:bCs/>
          <w:lang w:val="en-US"/>
        </w:rPr>
        <w:t>II</w:t>
      </w:r>
      <w:r w:rsidRPr="003819B8">
        <w:rPr>
          <w:b/>
          <w:bCs/>
        </w:rPr>
        <w:t>. Порядок и сроки применения взысканий за несоблюдение ограничений и запретов, требований о предотвращении или</w:t>
      </w:r>
      <w:r w:rsidRPr="003819B8">
        <w:rPr>
          <w:b/>
          <w:bCs/>
        </w:rPr>
        <w:br/>
        <w:t>об урегулировании конфликта интересов и неисполнение обязанностей, установленных в целях противодействия коррупции</w:t>
      </w:r>
      <w:r w:rsidRPr="003819B8">
        <w:t> 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</w:pPr>
      <w:r w:rsidRPr="003819B8">
        <w:tab/>
        <w:t>2.1. За несоблюдение муниципальным служащим ограничений</w:t>
      </w:r>
      <w:r w:rsidRPr="003819B8"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взыскания: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ind w:left="851"/>
        <w:jc w:val="both"/>
      </w:pPr>
      <w:r w:rsidRPr="003819B8">
        <w:t>- замечание;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ind w:left="851"/>
        <w:jc w:val="both"/>
      </w:pPr>
      <w:r w:rsidRPr="003819B8">
        <w:t>- выговор;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jc w:val="both"/>
      </w:pPr>
      <w:r w:rsidRPr="003819B8">
        <w:tab/>
        <w:t xml:space="preserve">  - увольнение с муниципальной службы по соответствующим основаниям.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Муниципальный служащий подлежит увольнению с муниципальной службы в связи с утратой доверия в случае совершения правонарушений,  установленных </w:t>
      </w:r>
      <w:r w:rsidRPr="003819B8">
        <w:rPr>
          <w:rFonts w:eastAsiaTheme="majorEastAsia"/>
        </w:rPr>
        <w:t>ст.</w:t>
      </w:r>
      <w:r w:rsidRPr="003819B8">
        <w:t xml:space="preserve"> </w:t>
      </w:r>
      <w:r w:rsidRPr="003819B8">
        <w:rPr>
          <w:rFonts w:eastAsiaTheme="majorEastAsia"/>
        </w:rPr>
        <w:t>27</w:t>
      </w:r>
      <w:r w:rsidRPr="003819B8">
        <w:t xml:space="preserve"> п.1  от 02.03.2007 №25 Федерального закона  «О муниципальной службе в Российской Федерации»: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-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- 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- непринятие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 xml:space="preserve">2.2. </w:t>
      </w:r>
      <w:proofErr w:type="gramStart"/>
      <w:r w:rsidRPr="003819B8">
        <w:t xml:space="preserve">Принятию решения о применении к муниципальному служащему взыскания предшествует проведение проверки соблюдения муниципальным служащим ограничений и запретов, </w:t>
      </w:r>
      <w:r w:rsidR="003819B8">
        <w:t xml:space="preserve">требований о предотвращении или </w:t>
      </w:r>
      <w:r w:rsidRPr="003819B8">
        <w:t>об урегулировании конфликта интересов и исполнение обязанностей, установленных в целях противодействия коррупции (далее — проверка</w:t>
      </w:r>
      <w:r w:rsidR="003819B8">
        <w:t xml:space="preserve">), </w:t>
      </w:r>
      <w:r w:rsidRPr="003819B8">
        <w:t>в порядке, установленные Законами «О муниципальной службе в Российской Федерации» «О муниципальной службе в Республике Башкортостан» и муниципальными правовыми актами поселения.</w:t>
      </w:r>
      <w:proofErr w:type="gramEnd"/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lastRenderedPageBreak/>
        <w:tab/>
        <w:t xml:space="preserve">2.3. Взыскания, предусмотренные п.2.1 ч.3  ст. </w:t>
      </w:r>
      <w:hyperlink r:id="rId6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27</w:t>
        </w:r>
      </w:hyperlink>
      <w:r w:rsidRPr="003819B8">
        <w:rPr>
          <w:rStyle w:val="a3"/>
          <w:rFonts w:ascii="Times New Roman" w:eastAsiaTheme="majorEastAsia" w:hAnsi="Times New Roman" w:cs="Times New Roman"/>
          <w:sz w:val="24"/>
          <w:szCs w:val="24"/>
        </w:rPr>
        <w:t>.1</w:t>
      </w:r>
      <w:r w:rsidRPr="003819B8">
        <w:t> Федерального закона «О муниципальной службе в Российской Федерации», применяются представителем нанимателя (работодателем) на основании: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- доклада о результатах проверки, проведенной кадровой службой органа местного самоуправления;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- рекомендации комиссии по урегулированию конфликтов интересов</w:t>
      </w:r>
      <w:r w:rsidRPr="003819B8">
        <w:br/>
        <w:t>в случае, если доклад о результатах проверки направлялся в комиссию</w:t>
      </w:r>
      <w:r w:rsidRPr="003819B8">
        <w:br/>
        <w:t>по урегулированию конфликтов интересов;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- доклада кадровой службы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</w:t>
      </w:r>
      <w:r w:rsidRPr="003819B8">
        <w:br/>
        <w:t>с его согласия и при условии признания им факта совершения коррупционного правонарушения (за исключением применения взыскания</w:t>
      </w:r>
      <w:r w:rsidRPr="003819B8">
        <w:br/>
        <w:t>в виде увольнения в связи с утратой доверия);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- объяснений муниципального служащего;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- иных материалов.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2.4. Представитель нанимателя (работодатель) после поступления материалов, указанных в пункте 2.3 настоящего Порядка, принимает одно</w:t>
      </w:r>
      <w:r w:rsidRPr="003819B8">
        <w:br/>
        <w:t>из следующих решений: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 xml:space="preserve">- </w:t>
      </w:r>
      <w:proofErr w:type="gramStart"/>
      <w:r w:rsidRPr="003819B8">
        <w:t>об отказе в применении к муниципальному служащему взыскания</w:t>
      </w:r>
      <w:r w:rsidRPr="003819B8">
        <w:br/>
        <w:t>в связи с отсутствием</w:t>
      </w:r>
      <w:proofErr w:type="gramEnd"/>
      <w:r w:rsidRPr="003819B8">
        <w:t xml:space="preserve"> факта несоблюдения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- о применении к муниципальному служащему взыскания в связи</w:t>
      </w:r>
      <w:r w:rsidRPr="003819B8">
        <w:br/>
        <w:t>с наличием факта несоблюдения муниципальным служащим ограничений</w:t>
      </w:r>
      <w:r w:rsidRPr="003819B8">
        <w:br/>
        <w:t>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</w:r>
      <w:proofErr w:type="gramStart"/>
      <w:r w:rsidRPr="003819B8">
        <w:t>При решении вопроса о применении к муниципальному служащему взысканий, предусмотренной  п.2.1 ч.3  ст.27.1 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</w:t>
      </w:r>
      <w:r w:rsidRPr="003819B8">
        <w:br/>
        <w:t>и исполнение им обязанностей, установленных в целях</w:t>
      </w:r>
      <w:proofErr w:type="gramEnd"/>
      <w:r w:rsidRPr="003819B8">
        <w:t xml:space="preserve">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2.5. Решение представителя нанимателя (работодателя) оформляется в виде соответствующего акта представителя нанимателя (работодателя).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Подготовку проекта акта представителя нанимателя (работодателя)</w:t>
      </w:r>
      <w:r w:rsidRPr="003819B8">
        <w:br/>
        <w:t>о применении к муниципальному служащему взыскания за совершение им коррупционного правонарушения осуществляет кадровая служба органа местного самоуправления.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 xml:space="preserve">В акте представителя нанимателя (работодателя) о применении к муниципальному служащему взыскания за совершение им коррупционного правонарушения в качестве </w:t>
      </w:r>
      <w:r w:rsidRPr="003819B8">
        <w:lastRenderedPageBreak/>
        <w:t>основания применения взыскания указывается  Федерального закона п.2.1 ч.3  ст.27.1  «О муниципальной службе в Российской Федерации».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2.6. Работник кадровой службы органа местного самоуправления под роспись знакомит муниципального служащего с актом представителя нанимателя (работодателя) о применении к нему дисциплинарного взыскания или об отказе в применении такого взыскания в течение трех рабочих дней со дня издания акта, не считая времени отсутствия муниципального служащего на службе.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Если муниципальный служащий отказывается ознакомиться с указанным актом под подпись, то составляется соответствующий акт.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Акт об отказе муниципального служащего от проставления подписи об ознакомлении с обозначенным выше актом представителя нанимателя (работодателя) составляется в письменной форме и должен содержать: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jc w:val="both"/>
      </w:pPr>
      <w:r w:rsidRPr="003819B8">
        <w:tab/>
        <w:t>- дату и номер акта;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jc w:val="both"/>
      </w:pPr>
      <w:r w:rsidRPr="003819B8">
        <w:tab/>
        <w:t>- время и место составления акта;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</w:pPr>
      <w:r w:rsidRPr="003819B8">
        <w:tab/>
        <w:t>- фамилию, имя, отчество муниципального служащего, в отношении которого вынесен акт представителя нанимателя (работодателя),</w:t>
      </w:r>
      <w:r w:rsidRPr="003819B8">
        <w:br/>
        <w:t>отказавшегося ознакомиться с актом под подпись;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</w:pPr>
      <w:r w:rsidRPr="003819B8">
        <w:tab/>
        <w:t>- факт отказа муниципального служащего проставить подпись об ознакомлении с актом представителя нанимателя (работодателя);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0" w:afterAutospacing="0"/>
        <w:jc w:val="both"/>
      </w:pPr>
      <w:r w:rsidRPr="003819B8">
        <w:tab/>
        <w:t>- подписи должностного лица кадровой службы органа местного самоуправления, составившего акт, а также двух муниципальных служащих, подтверждающих отказ муниципального служащего от проставления росписи об ознакомлении с актом представителя нанимателя (работодателя).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>2.7. Копия акта представителя нанимателя (работодателя)</w:t>
      </w:r>
      <w:r w:rsidRPr="003819B8">
        <w:br/>
        <w:t>о применении к муниципальному служащему взыскания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</w:t>
      </w:r>
      <w:r w:rsidRPr="003819B8">
        <w:br/>
        <w:t>со дня издания соответствующего акта.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</w:pPr>
      <w:r w:rsidRPr="003819B8">
        <w:tab/>
        <w:t xml:space="preserve">2.8. Взыскания, предусмотренные  </w:t>
      </w:r>
      <w:hyperlink r:id="rId7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пунктами 1</w:t>
        </w:r>
      </w:hyperlink>
      <w:r w:rsidRPr="003819B8">
        <w:t> или </w:t>
      </w:r>
      <w:hyperlink r:id="rId8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2 части 1 статьи 27</w:t>
        </w:r>
      </w:hyperlink>
      <w:r w:rsidRPr="003819B8">
        <w:rPr>
          <w:rStyle w:val="a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3819B8">
        <w:t>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 и не позднее трех лет со дня его совершения. В указанные сроки не включается время производства по уголовному делу.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>2.9. Если в течение одного года со дня применения взыскания муниципальный служащий не был подвергнут взысканию, предусмотренному </w:t>
      </w:r>
      <w:hyperlink r:id="rId9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пунктами 1</w:t>
        </w:r>
      </w:hyperlink>
      <w:r w:rsidRPr="003819B8">
        <w:t> или </w:t>
      </w:r>
      <w:hyperlink r:id="rId10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2 части 1 статьи 27</w:t>
        </w:r>
      </w:hyperlink>
      <w:r w:rsidRPr="003819B8">
        <w:t> Федерального закона «О муниципальной службе в Российской Федерации», он считается не имеющим взыскания.</w:t>
      </w:r>
    </w:p>
    <w:p w:rsidR="00171D1F" w:rsidRPr="003819B8" w:rsidRDefault="00171D1F" w:rsidP="00171D1F">
      <w:pPr>
        <w:pStyle w:val="a4"/>
        <w:shd w:val="clear" w:color="auto" w:fill="FFFFFF"/>
        <w:spacing w:before="0" w:beforeAutospacing="0" w:after="200" w:afterAutospacing="0"/>
        <w:jc w:val="both"/>
      </w:pPr>
      <w:r w:rsidRPr="003819B8">
        <w:tab/>
        <w:t xml:space="preserve">2.10. Сведения </w:t>
      </w:r>
      <w:proofErr w:type="gramStart"/>
      <w:r w:rsidRPr="003819B8">
        <w:t>о применении к муниципальному служащему взыскания в виде увольнения в связи с утратой</w:t>
      </w:r>
      <w:proofErr w:type="gramEnd"/>
      <w:r w:rsidRPr="003819B8">
        <w:t xml:space="preserve"> доверия включаются органом местного самоуправления, в котором муниципальный служащий проходил муниципальную службу, в реестр лиц, уволенных в связи с утратой доверия, предусмотренный </w:t>
      </w:r>
      <w:hyperlink r:id="rId11" w:history="1">
        <w:r w:rsidRPr="003819B8">
          <w:rPr>
            <w:rStyle w:val="a3"/>
            <w:rFonts w:ascii="Times New Roman" w:eastAsiaTheme="majorEastAsia" w:hAnsi="Times New Roman" w:cs="Times New Roman"/>
            <w:sz w:val="24"/>
            <w:szCs w:val="24"/>
          </w:rPr>
          <w:t>статьей 15</w:t>
        </w:r>
      </w:hyperlink>
      <w:r w:rsidRPr="003819B8">
        <w:t> Федерального закона от 25 декабря 2008 года № 273-ФЗ «О противодействии коррупции».</w:t>
      </w:r>
    </w:p>
    <w:p w:rsidR="006431EF" w:rsidRDefault="006431EF"/>
    <w:sectPr w:rsidR="006431EF" w:rsidSect="00F679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FB7"/>
    <w:multiLevelType w:val="multilevel"/>
    <w:tmpl w:val="2CBEC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C9"/>
    <w:rsid w:val="0007080D"/>
    <w:rsid w:val="0012553D"/>
    <w:rsid w:val="00171D1F"/>
    <w:rsid w:val="00327A31"/>
    <w:rsid w:val="003819B8"/>
    <w:rsid w:val="003F3BC9"/>
    <w:rsid w:val="00427CE4"/>
    <w:rsid w:val="006431EF"/>
    <w:rsid w:val="00741020"/>
    <w:rsid w:val="00DF4886"/>
    <w:rsid w:val="00EE7F4D"/>
    <w:rsid w:val="00EF30CC"/>
    <w:rsid w:val="00F4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1D1F"/>
    <w:rPr>
      <w:rFonts w:ascii="Arial" w:hAnsi="Arial" w:cs="Arial" w:hint="default"/>
      <w:sz w:val="20"/>
      <w:szCs w:val="20"/>
      <w:u w:val="single"/>
    </w:rPr>
  </w:style>
  <w:style w:type="paragraph" w:styleId="a4">
    <w:name w:val="Normal (Web)"/>
    <w:basedOn w:val="a"/>
    <w:uiPriority w:val="99"/>
    <w:unhideWhenUsed/>
    <w:rsid w:val="00171D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1255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2553D"/>
    <w:rPr>
      <w:rFonts w:ascii="Consolas" w:eastAsia="Consolas" w:hAnsi="Consolas" w:cs="Consolas"/>
      <w:b/>
      <w:bCs/>
      <w:spacing w:val="80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53D"/>
    <w:pPr>
      <w:shd w:val="clear" w:color="auto" w:fill="FFFFFF"/>
      <w:autoSpaceDE/>
      <w:autoSpaceDN/>
      <w:adjustRightInd/>
      <w:spacing w:after="240" w:line="298" w:lineRule="exact"/>
      <w:jc w:val="center"/>
    </w:pPr>
    <w:rPr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12553D"/>
    <w:pPr>
      <w:shd w:val="clear" w:color="auto" w:fill="FFFFFF"/>
      <w:autoSpaceDE/>
      <w:autoSpaceDN/>
      <w:adjustRightInd/>
      <w:spacing w:before="240" w:after="360" w:line="0" w:lineRule="atLeast"/>
      <w:jc w:val="center"/>
      <w:outlineLvl w:val="0"/>
    </w:pPr>
    <w:rPr>
      <w:rFonts w:ascii="Consolas" w:eastAsia="Consolas" w:hAnsi="Consolas" w:cs="Consolas"/>
      <w:b/>
      <w:bCs/>
      <w:spacing w:val="80"/>
      <w:sz w:val="32"/>
      <w:szCs w:val="32"/>
      <w:lang w:eastAsia="en-US"/>
    </w:rPr>
  </w:style>
  <w:style w:type="character" w:customStyle="1" w:styleId="21">
    <w:name w:val="Основной текст (2) + Малые прописные"/>
    <w:basedOn w:val="2"/>
    <w:rsid w:val="0007080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E7F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F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1D1F"/>
    <w:rPr>
      <w:rFonts w:ascii="Arial" w:hAnsi="Arial" w:cs="Arial" w:hint="default"/>
      <w:sz w:val="20"/>
      <w:szCs w:val="20"/>
      <w:u w:val="single"/>
    </w:rPr>
  </w:style>
  <w:style w:type="paragraph" w:styleId="a4">
    <w:name w:val="Normal (Web)"/>
    <w:basedOn w:val="a"/>
    <w:uiPriority w:val="99"/>
    <w:unhideWhenUsed/>
    <w:rsid w:val="00171D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rsid w:val="001255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2553D"/>
    <w:rPr>
      <w:rFonts w:ascii="Consolas" w:eastAsia="Consolas" w:hAnsi="Consolas" w:cs="Consolas"/>
      <w:b/>
      <w:bCs/>
      <w:spacing w:val="80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553D"/>
    <w:pPr>
      <w:shd w:val="clear" w:color="auto" w:fill="FFFFFF"/>
      <w:autoSpaceDE/>
      <w:autoSpaceDN/>
      <w:adjustRightInd/>
      <w:spacing w:after="240" w:line="298" w:lineRule="exact"/>
      <w:jc w:val="center"/>
    </w:pPr>
    <w:rPr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12553D"/>
    <w:pPr>
      <w:shd w:val="clear" w:color="auto" w:fill="FFFFFF"/>
      <w:autoSpaceDE/>
      <w:autoSpaceDN/>
      <w:adjustRightInd/>
      <w:spacing w:before="240" w:after="360" w:line="0" w:lineRule="atLeast"/>
      <w:jc w:val="center"/>
      <w:outlineLvl w:val="0"/>
    </w:pPr>
    <w:rPr>
      <w:rFonts w:ascii="Consolas" w:eastAsia="Consolas" w:hAnsi="Consolas" w:cs="Consolas"/>
      <w:b/>
      <w:bCs/>
      <w:spacing w:val="80"/>
      <w:sz w:val="32"/>
      <w:szCs w:val="32"/>
      <w:lang w:eastAsia="en-US"/>
    </w:rPr>
  </w:style>
  <w:style w:type="character" w:customStyle="1" w:styleId="21">
    <w:name w:val="Основной текст (2) + Малые прописные"/>
    <w:basedOn w:val="2"/>
    <w:rsid w:val="0007080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EE7F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F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60A96FA77627959E929B5D4074F5BCBDFF2FC718026816A11DA0854337C83FC588688818EE5657ICu8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560A96FA77627959E929B5D4074F5BCBDFF2FC718026816A11DA0854337C83FC588688818EE5657ICuF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60A96FA77627959E929B5D4074F5BCBDFF2FC718026816A11DA0854337C83FC588688818EE5657ICuDF" TargetMode="External"/><Relationship Id="rId11" Type="http://schemas.openxmlformats.org/officeDocument/2006/relationships/hyperlink" Target="consultantplus://offline/ref=016ED73B72570A5AE3F90A4304AB05EDDDB7F3F1E6F5CDDF2D1F313307FC1CCE9B0DC51056q6qF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560A96FA77627959E929B5D4074F5BCBDFF2FC718026816A11DA0854337C83FC588688818EE5657ICu8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60A96FA77627959E929B5D4074F5BCBDFF2FC718026816A11DA0854337C83FC588688818EE5657ICu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11</cp:revision>
  <cp:lastPrinted>2021-04-26T12:00:00Z</cp:lastPrinted>
  <dcterms:created xsi:type="dcterms:W3CDTF">2021-04-26T11:39:00Z</dcterms:created>
  <dcterms:modified xsi:type="dcterms:W3CDTF">2021-04-26T12:12:00Z</dcterms:modified>
</cp:coreProperties>
</file>